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F35E8" w14:textId="77777777" w:rsidR="002E3BA3" w:rsidRPr="00452280" w:rsidRDefault="002E3BA3" w:rsidP="002E3BA3">
      <w:pPr>
        <w:jc w:val="center"/>
      </w:pPr>
      <w:r w:rsidRPr="00452280">
        <w:rPr>
          <w:b/>
          <w:bCs/>
        </w:rPr>
        <w:t>DIVISION 9 - SECTION 09 65 00</w:t>
      </w:r>
    </w:p>
    <w:p w14:paraId="0423F9CC" w14:textId="77777777" w:rsidR="002E3BA3" w:rsidRDefault="002E3BA3" w:rsidP="002E3BA3">
      <w:pPr>
        <w:jc w:val="center"/>
      </w:pPr>
      <w:r>
        <w:rPr>
          <w:b/>
          <w:bCs/>
        </w:rPr>
        <w:t>ULTIMATE RB</w:t>
      </w:r>
      <w:r w:rsidRPr="00452280">
        <w:rPr>
          <w:b/>
          <w:bCs/>
        </w:rPr>
        <w:t>® Recycled Rubber Commercial Flooring</w:t>
      </w:r>
    </w:p>
    <w:p w14:paraId="7332CBF7" w14:textId="77777777" w:rsidR="002E3BA3" w:rsidRDefault="002E3BA3" w:rsidP="002E3BA3">
      <w:pPr>
        <w:rPr>
          <w:color w:val="FF0000"/>
        </w:rPr>
      </w:pPr>
    </w:p>
    <w:p w14:paraId="7EC7C028" w14:textId="77777777" w:rsidR="002E3BA3" w:rsidRPr="00227D46" w:rsidRDefault="002E3BA3" w:rsidP="002E3BA3">
      <w:pPr>
        <w:rPr>
          <w:rFonts w:ascii="Univers" w:hAnsi="Univers"/>
          <w:b/>
          <w:sz w:val="24"/>
          <w:szCs w:val="24"/>
        </w:rPr>
      </w:pPr>
      <w:r w:rsidRPr="00227D46">
        <w:rPr>
          <w:rFonts w:ascii="Univers" w:hAnsi="Univers"/>
          <w:b/>
          <w:sz w:val="24"/>
          <w:szCs w:val="24"/>
        </w:rPr>
        <w:t>PART I    GENERAL</w:t>
      </w:r>
    </w:p>
    <w:p w14:paraId="5023C16E" w14:textId="77777777" w:rsidR="002E3BA3" w:rsidRPr="009B0725" w:rsidRDefault="002E3BA3" w:rsidP="002E3BA3">
      <w:pPr>
        <w:numPr>
          <w:ilvl w:val="1"/>
          <w:numId w:val="1"/>
        </w:numPr>
        <w:rPr>
          <w:rFonts w:ascii="Univers" w:hAnsi="Univers" w:cs="Times New Roman"/>
          <w:b/>
        </w:rPr>
      </w:pPr>
      <w:r w:rsidRPr="00227D46">
        <w:rPr>
          <w:rFonts w:ascii="Univers" w:hAnsi="Univers" w:cs="Times New Roman"/>
          <w:b/>
        </w:rPr>
        <w:t xml:space="preserve">Summary </w:t>
      </w:r>
    </w:p>
    <w:p w14:paraId="06C07F64" w14:textId="77777777" w:rsidR="002E3BA3" w:rsidRPr="00452280" w:rsidRDefault="002E3BA3" w:rsidP="002E3BA3">
      <w:pPr>
        <w:numPr>
          <w:ilvl w:val="1"/>
          <w:numId w:val="2"/>
        </w:numPr>
        <w:rPr>
          <w:rFonts w:ascii="Times New Roman" w:hAnsi="Times New Roman" w:cs="Times New Roman"/>
        </w:rPr>
      </w:pPr>
      <w:r w:rsidRPr="00452280">
        <w:rPr>
          <w:rFonts w:ascii="Times New Roman" w:hAnsi="Times New Roman" w:cs="Times New Roman"/>
        </w:rPr>
        <w:t>The work of this section includes:</w:t>
      </w:r>
    </w:p>
    <w:p w14:paraId="21E3DE6B" w14:textId="77777777" w:rsidR="002E3BA3" w:rsidRPr="0031256F" w:rsidRDefault="002E3BA3" w:rsidP="002E3BA3">
      <w:pPr>
        <w:pStyle w:val="ListParagraph"/>
        <w:numPr>
          <w:ilvl w:val="0"/>
          <w:numId w:val="3"/>
        </w:numPr>
        <w:ind w:left="1080"/>
        <w:rPr>
          <w:rFonts w:ascii="Times New Roman" w:hAnsi="Times New Roman" w:cs="Times New Roman"/>
        </w:rPr>
      </w:pPr>
      <w:r>
        <w:rPr>
          <w:rFonts w:ascii="Times New Roman" w:hAnsi="Times New Roman" w:cs="Times New Roman"/>
          <w:bCs/>
        </w:rPr>
        <w:t>Recycled rubber resilient sheet flooring</w:t>
      </w:r>
    </w:p>
    <w:p w14:paraId="3DD88676" w14:textId="77777777" w:rsidR="002E3BA3" w:rsidRPr="0031256F" w:rsidRDefault="002E3BA3" w:rsidP="002E3BA3">
      <w:pPr>
        <w:pStyle w:val="ListParagraph"/>
        <w:numPr>
          <w:ilvl w:val="0"/>
          <w:numId w:val="3"/>
        </w:numPr>
        <w:ind w:left="1080"/>
        <w:rPr>
          <w:rFonts w:ascii="Times New Roman" w:hAnsi="Times New Roman" w:cs="Times New Roman"/>
        </w:rPr>
      </w:pPr>
      <w:r>
        <w:rPr>
          <w:rFonts w:ascii="Times New Roman" w:hAnsi="Times New Roman" w:cs="Times New Roman"/>
          <w:bCs/>
        </w:rPr>
        <w:t>Recycled rubber resilient floor tile / interlocking tile</w:t>
      </w:r>
    </w:p>
    <w:p w14:paraId="36AB43AB" w14:textId="77777777" w:rsidR="002E3BA3" w:rsidRPr="008474EE" w:rsidRDefault="002E3BA3" w:rsidP="002E3BA3">
      <w:pPr>
        <w:pStyle w:val="ListParagraph"/>
        <w:numPr>
          <w:ilvl w:val="0"/>
          <w:numId w:val="3"/>
        </w:numPr>
        <w:ind w:left="1080"/>
        <w:rPr>
          <w:rFonts w:ascii="Times New Roman" w:hAnsi="Times New Roman" w:cs="Times New Roman"/>
        </w:rPr>
      </w:pPr>
      <w:r>
        <w:rPr>
          <w:rFonts w:ascii="Times New Roman" w:hAnsi="Times New Roman" w:cs="Times New Roman"/>
          <w:bCs/>
        </w:rPr>
        <w:t>Adhesives</w:t>
      </w:r>
    </w:p>
    <w:p w14:paraId="634FD90D" w14:textId="77777777" w:rsidR="002E3BA3" w:rsidRPr="00452280" w:rsidRDefault="002E3BA3" w:rsidP="002E3BA3">
      <w:pPr>
        <w:numPr>
          <w:ilvl w:val="1"/>
          <w:numId w:val="2"/>
        </w:numPr>
        <w:rPr>
          <w:rFonts w:ascii="Times New Roman" w:hAnsi="Times New Roman" w:cs="Times New Roman"/>
          <w:bCs/>
        </w:rPr>
      </w:pPr>
      <w:r w:rsidRPr="00452280">
        <w:rPr>
          <w:rFonts w:ascii="Times New Roman" w:hAnsi="Times New Roman" w:cs="Times New Roman"/>
          <w:bCs/>
        </w:rPr>
        <w:t>Related Sections: Section(s) related to this section include:</w:t>
      </w:r>
    </w:p>
    <w:p w14:paraId="0946B113" w14:textId="77777777" w:rsidR="002E3BA3" w:rsidRPr="00452280" w:rsidRDefault="002E3BA3" w:rsidP="002E3BA3">
      <w:pPr>
        <w:pStyle w:val="ListParagraph"/>
        <w:numPr>
          <w:ilvl w:val="0"/>
          <w:numId w:val="4"/>
        </w:numPr>
        <w:ind w:left="1080"/>
        <w:rPr>
          <w:rFonts w:ascii="Times New Roman" w:hAnsi="Times New Roman" w:cs="Times New Roman"/>
          <w:bCs/>
        </w:rPr>
      </w:pPr>
      <w:r w:rsidRPr="00452280">
        <w:rPr>
          <w:rFonts w:ascii="Times New Roman" w:hAnsi="Times New Roman" w:cs="Times New Roman"/>
          <w:bCs/>
        </w:rPr>
        <w:t>Concrete Substrate: Division 3 Concrete Section(s)</w:t>
      </w:r>
    </w:p>
    <w:p w14:paraId="7803E836" w14:textId="77777777" w:rsidR="002E3BA3" w:rsidRDefault="002E3BA3" w:rsidP="002E3BA3">
      <w:pPr>
        <w:pStyle w:val="ListParagraph"/>
        <w:numPr>
          <w:ilvl w:val="0"/>
          <w:numId w:val="4"/>
        </w:numPr>
        <w:ind w:left="1080"/>
        <w:rPr>
          <w:rFonts w:ascii="Times New Roman" w:hAnsi="Times New Roman" w:cs="Times New Roman"/>
          <w:bCs/>
        </w:rPr>
      </w:pPr>
      <w:r w:rsidRPr="00452280">
        <w:rPr>
          <w:rFonts w:ascii="Times New Roman" w:hAnsi="Times New Roman" w:cs="Times New Roman"/>
          <w:bCs/>
        </w:rPr>
        <w:t>Plywood Substrate: Division 6</w:t>
      </w:r>
    </w:p>
    <w:p w14:paraId="48F0564E" w14:textId="77777777" w:rsidR="002E3BA3" w:rsidRPr="00166FA9" w:rsidRDefault="002E3BA3" w:rsidP="002E3BA3">
      <w:pPr>
        <w:numPr>
          <w:ilvl w:val="1"/>
          <w:numId w:val="1"/>
        </w:numPr>
        <w:rPr>
          <w:rFonts w:ascii="Univers" w:hAnsi="Univers" w:cs="Times New Roman"/>
          <w:b/>
        </w:rPr>
      </w:pPr>
      <w:r w:rsidRPr="009B0725">
        <w:rPr>
          <w:rFonts w:ascii="Univers" w:hAnsi="Univers" w:cs="Times New Roman"/>
          <w:b/>
        </w:rPr>
        <w:t>REFERENCES</w:t>
      </w:r>
    </w:p>
    <w:p w14:paraId="472BBD63" w14:textId="77777777" w:rsidR="002E3BA3" w:rsidRPr="009B0725" w:rsidRDefault="002E3BA3" w:rsidP="002E3BA3">
      <w:pPr>
        <w:numPr>
          <w:ilvl w:val="1"/>
          <w:numId w:val="5"/>
        </w:numPr>
        <w:rPr>
          <w:rFonts w:ascii="Times New Roman" w:hAnsi="Times New Roman" w:cs="Times New Roman"/>
        </w:rPr>
      </w:pPr>
      <w:r w:rsidRPr="009B0725">
        <w:rPr>
          <w:rFonts w:ascii="Times New Roman" w:hAnsi="Times New Roman" w:cs="Times New Roman"/>
        </w:rPr>
        <w:t xml:space="preserve">Standards listed by reference, including revisions by issuing authority, form a part of this specification section to extent indicated. Standards listed are identified by issuing authority, authority abbreviation, designation number, title, or other designation established by issuing authority. Standards subsequently referenced herein are referred to by issuing authority abbreviation and standard designation. </w:t>
      </w:r>
    </w:p>
    <w:p w14:paraId="740D4AA4" w14:textId="77777777" w:rsidR="002E3BA3" w:rsidRPr="00FB0F4A" w:rsidRDefault="002E3BA3" w:rsidP="002E3BA3">
      <w:pPr>
        <w:numPr>
          <w:ilvl w:val="1"/>
          <w:numId w:val="5"/>
        </w:numPr>
        <w:rPr>
          <w:rFonts w:ascii="Times New Roman" w:hAnsi="Times New Roman" w:cs="Times New Roman"/>
        </w:rPr>
      </w:pPr>
      <w:r w:rsidRPr="009B0725">
        <w:rPr>
          <w:rFonts w:ascii="Times New Roman" w:hAnsi="Times New Roman" w:cs="Times New Roman"/>
        </w:rPr>
        <w:t xml:space="preserve">American Society for Testing and Materials (ASTM): </w:t>
      </w:r>
    </w:p>
    <w:p w14:paraId="3CF560F3" w14:textId="77777777" w:rsidR="002E3BA3" w:rsidRPr="00FB0F4A" w:rsidRDefault="002E3BA3" w:rsidP="002E3BA3">
      <w:pPr>
        <w:pStyle w:val="Default"/>
        <w:numPr>
          <w:ilvl w:val="0"/>
          <w:numId w:val="6"/>
        </w:numPr>
        <w:spacing w:after="16"/>
        <w:ind w:left="1080" w:hanging="360"/>
        <w:rPr>
          <w:rFonts w:ascii="Times New Roman" w:hAnsi="Times New Roman" w:cs="Times New Roman"/>
          <w:sz w:val="22"/>
          <w:szCs w:val="22"/>
        </w:rPr>
      </w:pPr>
      <w:r w:rsidRPr="00FB0F4A">
        <w:rPr>
          <w:rFonts w:ascii="Times New Roman" w:hAnsi="Times New Roman" w:cs="Times New Roman"/>
          <w:sz w:val="22"/>
          <w:szCs w:val="22"/>
        </w:rPr>
        <w:t xml:space="preserve">ASTM D412 Standard Test Methods for Vulcanized Rubber and Thermoplastic Rubbers and Thermoplastic Elastomers – Tension </w:t>
      </w:r>
    </w:p>
    <w:p w14:paraId="2C952F5B" w14:textId="77777777" w:rsidR="002E3BA3" w:rsidRPr="00FB0F4A" w:rsidRDefault="002E3BA3" w:rsidP="002E3BA3">
      <w:pPr>
        <w:pStyle w:val="Default"/>
        <w:numPr>
          <w:ilvl w:val="0"/>
          <w:numId w:val="6"/>
        </w:numPr>
        <w:spacing w:after="16"/>
        <w:ind w:left="1080" w:hanging="360"/>
        <w:rPr>
          <w:rFonts w:ascii="Times New Roman" w:hAnsi="Times New Roman" w:cs="Times New Roman"/>
          <w:sz w:val="22"/>
          <w:szCs w:val="22"/>
        </w:rPr>
      </w:pPr>
      <w:r w:rsidRPr="00FB0F4A">
        <w:rPr>
          <w:rFonts w:ascii="Times New Roman" w:hAnsi="Times New Roman" w:cs="Times New Roman"/>
          <w:sz w:val="22"/>
          <w:szCs w:val="22"/>
        </w:rPr>
        <w:t xml:space="preserve">ASTM F970 Standard Test Method for Static Load Limit </w:t>
      </w:r>
    </w:p>
    <w:p w14:paraId="7246912B" w14:textId="77777777" w:rsidR="002E3BA3" w:rsidRPr="00FB0F4A" w:rsidRDefault="002E3BA3" w:rsidP="002E3BA3">
      <w:pPr>
        <w:pStyle w:val="Default"/>
        <w:numPr>
          <w:ilvl w:val="0"/>
          <w:numId w:val="6"/>
        </w:numPr>
        <w:spacing w:after="16"/>
        <w:ind w:left="1080" w:hanging="360"/>
        <w:rPr>
          <w:rFonts w:ascii="Times New Roman" w:hAnsi="Times New Roman" w:cs="Times New Roman"/>
          <w:sz w:val="22"/>
          <w:szCs w:val="22"/>
        </w:rPr>
      </w:pPr>
      <w:r w:rsidRPr="00FB0F4A">
        <w:rPr>
          <w:rFonts w:ascii="Times New Roman" w:hAnsi="Times New Roman" w:cs="Times New Roman"/>
          <w:sz w:val="22"/>
          <w:szCs w:val="22"/>
        </w:rPr>
        <w:t xml:space="preserve">ASTM F925 Standard Test Method for Resistance to Chemicals of Resilient Flooring </w:t>
      </w:r>
    </w:p>
    <w:p w14:paraId="183C1A08" w14:textId="77777777" w:rsidR="002E3BA3" w:rsidRPr="00DA1AF6" w:rsidRDefault="002E3BA3" w:rsidP="002E3BA3">
      <w:pPr>
        <w:pStyle w:val="Default"/>
        <w:numPr>
          <w:ilvl w:val="0"/>
          <w:numId w:val="6"/>
        </w:numPr>
        <w:spacing w:after="16"/>
        <w:ind w:left="1080" w:hanging="360"/>
        <w:rPr>
          <w:rFonts w:ascii="Times New Roman" w:hAnsi="Times New Roman" w:cs="Times New Roman"/>
          <w:color w:val="FF0000"/>
          <w:sz w:val="22"/>
          <w:szCs w:val="22"/>
        </w:rPr>
      </w:pPr>
      <w:r w:rsidRPr="00232649">
        <w:rPr>
          <w:rFonts w:ascii="Times New Roman" w:hAnsi="Times New Roman" w:cs="Times New Roman"/>
          <w:color w:val="auto"/>
          <w:sz w:val="22"/>
          <w:szCs w:val="22"/>
        </w:rPr>
        <w:t xml:space="preserve">ASTM E492 Standard Test Method for Laboratory Measurement of Impact Sound Transmission Through Floor-Ceiling Assemblies Using the Tapping Machine </w:t>
      </w:r>
    </w:p>
    <w:p w14:paraId="54BF5EAD" w14:textId="77777777" w:rsidR="002E3BA3" w:rsidRPr="0027599B" w:rsidRDefault="002E3BA3" w:rsidP="002E3BA3">
      <w:pPr>
        <w:pStyle w:val="Default"/>
        <w:numPr>
          <w:ilvl w:val="0"/>
          <w:numId w:val="6"/>
        </w:numPr>
        <w:spacing w:after="16"/>
        <w:ind w:left="1080" w:hanging="360"/>
        <w:rPr>
          <w:rFonts w:ascii="Times New Roman" w:hAnsi="Times New Roman"/>
          <w:sz w:val="22"/>
          <w:szCs w:val="22"/>
        </w:rPr>
      </w:pPr>
      <w:r w:rsidRPr="00232649">
        <w:rPr>
          <w:rFonts w:ascii="Times New Roman" w:hAnsi="Times New Roman" w:cs="Times New Roman"/>
          <w:color w:val="auto"/>
          <w:sz w:val="22"/>
          <w:szCs w:val="22"/>
        </w:rPr>
        <w:t>ASTM E</w:t>
      </w:r>
      <w:r>
        <w:rPr>
          <w:rFonts w:ascii="Times New Roman" w:hAnsi="Times New Roman" w:cs="Times New Roman"/>
          <w:color w:val="auto"/>
          <w:sz w:val="22"/>
          <w:szCs w:val="22"/>
        </w:rPr>
        <w:t>90</w:t>
      </w:r>
      <w:r w:rsidRPr="00232649">
        <w:rPr>
          <w:rFonts w:ascii="Times New Roman" w:hAnsi="Times New Roman" w:cs="Times New Roman"/>
          <w:color w:val="auto"/>
          <w:sz w:val="22"/>
          <w:szCs w:val="22"/>
        </w:rPr>
        <w:t xml:space="preserve"> </w:t>
      </w:r>
      <w:r w:rsidRPr="0027599B">
        <w:rPr>
          <w:rFonts w:ascii="Times New Roman" w:hAnsi="Times New Roman"/>
          <w:sz w:val="22"/>
          <w:szCs w:val="22"/>
        </w:rPr>
        <w:t>Standard Test Method for Laboratory Measurement of Airborne Sound Transmission Loss of Building Partitions and Elements</w:t>
      </w:r>
    </w:p>
    <w:p w14:paraId="4C9FEE69" w14:textId="77777777" w:rsidR="002E3BA3" w:rsidRPr="00232649" w:rsidRDefault="002E3BA3" w:rsidP="002E3BA3">
      <w:pPr>
        <w:pStyle w:val="Default"/>
        <w:numPr>
          <w:ilvl w:val="0"/>
          <w:numId w:val="6"/>
        </w:numPr>
        <w:spacing w:after="16"/>
        <w:ind w:left="1080" w:hanging="360"/>
        <w:rPr>
          <w:rFonts w:ascii="Times New Roman" w:hAnsi="Times New Roman" w:cs="Times New Roman"/>
          <w:color w:val="auto"/>
          <w:sz w:val="22"/>
          <w:szCs w:val="22"/>
        </w:rPr>
      </w:pPr>
      <w:r w:rsidRPr="00232649">
        <w:rPr>
          <w:rFonts w:ascii="Times New Roman" w:hAnsi="Times New Roman" w:cs="Times New Roman"/>
          <w:color w:val="auto"/>
          <w:sz w:val="22"/>
          <w:szCs w:val="22"/>
        </w:rPr>
        <w:t xml:space="preserve">ASTM E2179 Standard Test Method for Laboratory Measurement of the Effectiveness of Floor Coverings in Reducing Impact Sound Transmission Through Concrete Floor </w:t>
      </w:r>
    </w:p>
    <w:p w14:paraId="2E8A0AA3" w14:textId="77777777" w:rsidR="002E3BA3" w:rsidRDefault="002E3BA3" w:rsidP="002E3BA3">
      <w:pPr>
        <w:pStyle w:val="Default"/>
        <w:numPr>
          <w:ilvl w:val="0"/>
          <w:numId w:val="6"/>
        </w:numPr>
        <w:spacing w:after="13"/>
        <w:ind w:left="1080" w:hanging="360"/>
        <w:rPr>
          <w:rFonts w:ascii="Times New Roman" w:hAnsi="Times New Roman" w:cs="Times New Roman"/>
          <w:sz w:val="22"/>
          <w:szCs w:val="22"/>
        </w:rPr>
      </w:pPr>
      <w:r w:rsidRPr="00FB0F4A">
        <w:rPr>
          <w:rFonts w:ascii="Times New Roman" w:hAnsi="Times New Roman" w:cs="Times New Roman"/>
          <w:sz w:val="22"/>
          <w:szCs w:val="22"/>
        </w:rPr>
        <w:t xml:space="preserve">ASTM D395 Standard Test Methods for Rubber Property - Compression Set </w:t>
      </w:r>
    </w:p>
    <w:p w14:paraId="00C6D68D" w14:textId="77777777" w:rsidR="002E3BA3" w:rsidRPr="00FB0F4A" w:rsidRDefault="002E3BA3" w:rsidP="002E3BA3">
      <w:pPr>
        <w:pStyle w:val="Default"/>
        <w:numPr>
          <w:ilvl w:val="0"/>
          <w:numId w:val="6"/>
        </w:numPr>
        <w:spacing w:after="13"/>
        <w:ind w:left="1080" w:hanging="360"/>
        <w:rPr>
          <w:rFonts w:ascii="Times New Roman" w:hAnsi="Times New Roman" w:cs="Times New Roman"/>
          <w:sz w:val="22"/>
          <w:szCs w:val="22"/>
        </w:rPr>
      </w:pPr>
      <w:r>
        <w:rPr>
          <w:rFonts w:ascii="Times New Roman" w:hAnsi="Times New Roman" w:cs="Times New Roman"/>
          <w:sz w:val="22"/>
          <w:szCs w:val="22"/>
        </w:rPr>
        <w:t>ASTM F710 Standard Practice for Preparing Concrete Floors to Receive Resilient Flooring</w:t>
      </w:r>
    </w:p>
    <w:p w14:paraId="67218FB3" w14:textId="77777777" w:rsidR="002E3BA3" w:rsidRPr="00FF2C60" w:rsidRDefault="002E3BA3" w:rsidP="002E3BA3">
      <w:pPr>
        <w:pStyle w:val="Default"/>
        <w:numPr>
          <w:ilvl w:val="0"/>
          <w:numId w:val="6"/>
        </w:numPr>
        <w:ind w:left="1080" w:hanging="360"/>
        <w:rPr>
          <w:rFonts w:ascii="Times New Roman" w:hAnsi="Times New Roman" w:cs="Times New Roman"/>
          <w:color w:val="auto"/>
          <w:sz w:val="22"/>
          <w:szCs w:val="22"/>
        </w:rPr>
      </w:pPr>
      <w:bookmarkStart w:id="0" w:name="_Hlk67926969"/>
      <w:r w:rsidRPr="00FF2C60">
        <w:rPr>
          <w:rFonts w:ascii="Times New Roman" w:hAnsi="Times New Roman" w:cs="Times New Roman"/>
          <w:color w:val="auto"/>
          <w:sz w:val="22"/>
          <w:szCs w:val="22"/>
        </w:rPr>
        <w:t xml:space="preserve">ASTM F2170 Standard Test Method for Determining Relative Humidity in Concrete Floor Slabs Using in situ Probes </w:t>
      </w:r>
    </w:p>
    <w:bookmarkEnd w:id="0"/>
    <w:p w14:paraId="0D92B3E0" w14:textId="77777777" w:rsidR="002E3BA3" w:rsidRPr="003B55A6" w:rsidRDefault="002E3BA3" w:rsidP="002E3BA3">
      <w:pPr>
        <w:pStyle w:val="Default"/>
        <w:numPr>
          <w:ilvl w:val="0"/>
          <w:numId w:val="6"/>
        </w:numPr>
        <w:ind w:left="1080" w:hanging="360"/>
        <w:rPr>
          <w:rFonts w:ascii="Times New Roman" w:hAnsi="Times New Roman" w:cs="Times New Roman"/>
          <w:color w:val="auto"/>
          <w:sz w:val="22"/>
          <w:szCs w:val="22"/>
        </w:rPr>
      </w:pPr>
      <w:r w:rsidRPr="003B55A6">
        <w:rPr>
          <w:rFonts w:ascii="Times New Roman" w:hAnsi="Times New Roman" w:cs="Times New Roman"/>
          <w:color w:val="auto"/>
          <w:sz w:val="22"/>
          <w:szCs w:val="22"/>
        </w:rPr>
        <w:t>ASTM D2240 Standard Test Method for Rubber Property—Durometer Hardness (Shore hardness)</w:t>
      </w:r>
    </w:p>
    <w:p w14:paraId="500B6241" w14:textId="77777777" w:rsidR="002E3BA3" w:rsidRPr="003B55A6" w:rsidRDefault="002E3BA3" w:rsidP="002E3BA3">
      <w:pPr>
        <w:pStyle w:val="Default"/>
        <w:numPr>
          <w:ilvl w:val="0"/>
          <w:numId w:val="6"/>
        </w:numPr>
        <w:ind w:left="1080" w:hanging="360"/>
        <w:rPr>
          <w:rFonts w:ascii="Times New Roman" w:hAnsi="Times New Roman" w:cs="Times New Roman"/>
          <w:color w:val="auto"/>
          <w:sz w:val="22"/>
          <w:szCs w:val="22"/>
        </w:rPr>
      </w:pPr>
      <w:r w:rsidRPr="003B55A6">
        <w:rPr>
          <w:rFonts w:ascii="Times New Roman" w:hAnsi="Times New Roman" w:cs="Times New Roman"/>
          <w:color w:val="auto"/>
          <w:sz w:val="22"/>
          <w:szCs w:val="22"/>
        </w:rPr>
        <w:t>ASTM D1894 Standard Test Method for Static and Kinetic Coefficients of Friction of Plastic Film and Sheeting</w:t>
      </w:r>
    </w:p>
    <w:p w14:paraId="5FC53532" w14:textId="77777777" w:rsidR="002E3BA3" w:rsidRDefault="002E3BA3" w:rsidP="002E3BA3">
      <w:pPr>
        <w:pStyle w:val="Default"/>
        <w:numPr>
          <w:ilvl w:val="0"/>
          <w:numId w:val="6"/>
        </w:numPr>
        <w:ind w:left="1080" w:hanging="360"/>
        <w:rPr>
          <w:rFonts w:ascii="Times New Roman" w:hAnsi="Times New Roman" w:cs="Times New Roman"/>
          <w:color w:val="auto"/>
          <w:sz w:val="22"/>
          <w:szCs w:val="22"/>
        </w:rPr>
      </w:pPr>
      <w:r w:rsidRPr="003B55A6">
        <w:rPr>
          <w:rFonts w:ascii="Times New Roman" w:hAnsi="Times New Roman" w:cs="Times New Roman"/>
          <w:color w:val="auto"/>
          <w:sz w:val="22"/>
          <w:szCs w:val="22"/>
        </w:rPr>
        <w:t>ASTM D624 Standard Test Method for Tear Strength of Conventional Vulcanized Rubber and Thermoplastic Elastomers</w:t>
      </w:r>
    </w:p>
    <w:p w14:paraId="2B96BA59" w14:textId="77777777" w:rsidR="002E3BA3" w:rsidRDefault="002E3BA3" w:rsidP="002E3BA3">
      <w:pPr>
        <w:pStyle w:val="Default"/>
        <w:numPr>
          <w:ilvl w:val="0"/>
          <w:numId w:val="6"/>
        </w:numPr>
        <w:ind w:left="1080" w:hanging="360"/>
        <w:rPr>
          <w:rFonts w:ascii="Times New Roman" w:hAnsi="Times New Roman" w:cs="Times New Roman"/>
          <w:color w:val="auto"/>
          <w:sz w:val="22"/>
          <w:szCs w:val="22"/>
        </w:rPr>
      </w:pPr>
      <w:r>
        <w:rPr>
          <w:rFonts w:ascii="Times New Roman" w:hAnsi="Times New Roman" w:cs="Times New Roman"/>
          <w:color w:val="auto"/>
          <w:sz w:val="22"/>
          <w:szCs w:val="22"/>
        </w:rPr>
        <w:t>ASTM D2859 Standard Test Method for Ignition Characteristics of Finished Textile Floor Covering Materials</w:t>
      </w:r>
    </w:p>
    <w:p w14:paraId="5077B37C" w14:textId="77777777" w:rsidR="002E3BA3" w:rsidRPr="003B55A6" w:rsidRDefault="002E3BA3" w:rsidP="002E3BA3">
      <w:pPr>
        <w:pStyle w:val="Default"/>
        <w:ind w:left="1080"/>
        <w:rPr>
          <w:rFonts w:ascii="Times New Roman" w:hAnsi="Times New Roman" w:cs="Times New Roman"/>
          <w:color w:val="auto"/>
          <w:sz w:val="22"/>
          <w:szCs w:val="22"/>
        </w:rPr>
      </w:pPr>
    </w:p>
    <w:p w14:paraId="1B2D7D02" w14:textId="77777777" w:rsidR="002E3BA3" w:rsidRPr="00A515DF" w:rsidRDefault="002E3BA3" w:rsidP="002E3BA3">
      <w:pPr>
        <w:numPr>
          <w:ilvl w:val="1"/>
          <w:numId w:val="7"/>
        </w:numPr>
        <w:rPr>
          <w:rFonts w:ascii="Times New Roman" w:hAnsi="Times New Roman" w:cs="Times New Roman"/>
        </w:rPr>
      </w:pPr>
      <w:r>
        <w:rPr>
          <w:rFonts w:ascii="Times New Roman" w:hAnsi="Times New Roman" w:cs="Times New Roman"/>
        </w:rPr>
        <w:t>FloorScore – SCS Global Services Certified Green Products Guide</w:t>
      </w:r>
    </w:p>
    <w:p w14:paraId="3B216ADA" w14:textId="77777777" w:rsidR="002E3BA3" w:rsidRDefault="002E3BA3" w:rsidP="002E3BA3">
      <w:pPr>
        <w:numPr>
          <w:ilvl w:val="1"/>
          <w:numId w:val="7"/>
        </w:numPr>
        <w:spacing w:after="0"/>
        <w:rPr>
          <w:rFonts w:ascii="Times New Roman" w:hAnsi="Times New Roman" w:cs="Times New Roman"/>
        </w:rPr>
      </w:pPr>
      <w:r w:rsidRPr="00DA1AF6">
        <w:rPr>
          <w:rFonts w:ascii="Times New Roman" w:hAnsi="Times New Roman" w:cs="Times New Roman"/>
        </w:rPr>
        <w:t>Declare label enabling simplified evaluation of the product for the Living Building Challenge (LBC) and as an approved compliance pathway for select LEED credits.</w:t>
      </w:r>
      <w:r>
        <w:rPr>
          <w:rFonts w:ascii="Times New Roman" w:hAnsi="Times New Roman" w:cs="Times New Roman"/>
        </w:rPr>
        <w:t xml:space="preserve">  </w:t>
      </w:r>
    </w:p>
    <w:p w14:paraId="0C0CFEB9" w14:textId="77777777" w:rsidR="002E3BA3" w:rsidRPr="00DA1AF6" w:rsidRDefault="002E3BA3" w:rsidP="002E3BA3">
      <w:pPr>
        <w:spacing w:after="0"/>
        <w:ind w:left="630"/>
        <w:rPr>
          <w:rFonts w:ascii="Times New Roman" w:hAnsi="Times New Roman" w:cs="Times New Roman"/>
        </w:rPr>
      </w:pPr>
      <w:hyperlink r:id="rId7" w:history="1">
        <w:r w:rsidRPr="004B22E7">
          <w:rPr>
            <w:rStyle w:val="Hyperlink"/>
            <w:rFonts w:ascii="Times New Roman" w:hAnsi="Times New Roman" w:cs="Times New Roman"/>
          </w:rPr>
          <w:t>https://declare.living-future.org/products/ultimate-design-rubber</w:t>
        </w:r>
      </w:hyperlink>
    </w:p>
    <w:p w14:paraId="6994A44B" w14:textId="77777777" w:rsidR="002E3BA3" w:rsidRDefault="002E3BA3" w:rsidP="002E3BA3">
      <w:pPr>
        <w:pStyle w:val="Default"/>
        <w:spacing w:after="16"/>
        <w:ind w:left="1080"/>
        <w:rPr>
          <w:rFonts w:ascii="Times New Roman" w:hAnsi="Times New Roman" w:cs="Times New Roman"/>
          <w:sz w:val="22"/>
          <w:szCs w:val="22"/>
        </w:rPr>
      </w:pPr>
    </w:p>
    <w:p w14:paraId="066FCE15" w14:textId="77777777" w:rsidR="002E3BA3" w:rsidRDefault="002E3BA3" w:rsidP="002E3BA3">
      <w:pPr>
        <w:numPr>
          <w:ilvl w:val="1"/>
          <w:numId w:val="7"/>
        </w:numPr>
        <w:spacing w:after="0"/>
        <w:rPr>
          <w:rFonts w:ascii="Times New Roman" w:hAnsi="Times New Roman" w:cs="Times New Roman"/>
          <w:color w:val="000000"/>
        </w:rPr>
      </w:pPr>
      <w:r w:rsidRPr="00DA1AF6">
        <w:rPr>
          <w:rFonts w:ascii="Times New Roman" w:hAnsi="Times New Roman" w:cs="Times New Roman"/>
          <w:color w:val="000000"/>
        </w:rPr>
        <w:t>L</w:t>
      </w:r>
      <w:r>
        <w:rPr>
          <w:rFonts w:ascii="Times New Roman" w:hAnsi="Times New Roman" w:cs="Times New Roman"/>
          <w:color w:val="000000"/>
        </w:rPr>
        <w:t xml:space="preserve">BC  / </w:t>
      </w:r>
      <w:r w:rsidRPr="00DA1AF6">
        <w:rPr>
          <w:rFonts w:ascii="Times New Roman" w:hAnsi="Times New Roman" w:cs="Times New Roman"/>
          <w:color w:val="000000"/>
        </w:rPr>
        <w:t xml:space="preserve"> Red List Free status is a compliance pathway for select International WELL Building Standard Features. </w:t>
      </w:r>
      <w:r>
        <w:rPr>
          <w:rFonts w:ascii="Times New Roman" w:hAnsi="Times New Roman" w:cs="Times New Roman"/>
          <w:color w:val="000000"/>
        </w:rPr>
        <w:t xml:space="preserve"> </w:t>
      </w:r>
    </w:p>
    <w:p w14:paraId="0A41A046" w14:textId="77777777" w:rsidR="002E3BA3" w:rsidRPr="00617B44" w:rsidRDefault="002E3BA3" w:rsidP="002E3BA3">
      <w:pPr>
        <w:spacing w:after="0"/>
        <w:ind w:left="630"/>
        <w:rPr>
          <w:rFonts w:ascii="Times New Roman" w:hAnsi="Times New Roman" w:cs="Times New Roman"/>
          <w:color w:val="000000"/>
        </w:rPr>
      </w:pPr>
      <w:hyperlink r:id="rId8" w:anchor="program-alignment" w:history="1">
        <w:r w:rsidRPr="004B22E7">
          <w:rPr>
            <w:rStyle w:val="Hyperlink"/>
            <w:rFonts w:ascii="Times New Roman" w:hAnsi="Times New Roman" w:cs="Times New Roman"/>
          </w:rPr>
          <w:t>https://living-future.org/declare/declare-about/#program-alignment</w:t>
        </w:r>
      </w:hyperlink>
    </w:p>
    <w:p w14:paraId="12AE4A17" w14:textId="77777777" w:rsidR="002E3BA3" w:rsidRPr="00DA1AF6" w:rsidRDefault="002E3BA3" w:rsidP="002E3BA3">
      <w:pPr>
        <w:pStyle w:val="Default"/>
        <w:spacing w:after="16"/>
        <w:ind w:left="1080"/>
        <w:rPr>
          <w:rFonts w:ascii="Times New Roman" w:hAnsi="Times New Roman" w:cs="Times New Roman"/>
          <w:sz w:val="22"/>
          <w:szCs w:val="22"/>
        </w:rPr>
      </w:pPr>
    </w:p>
    <w:p w14:paraId="435D11B9" w14:textId="77777777" w:rsidR="002E3BA3" w:rsidRDefault="002E3BA3" w:rsidP="002E3BA3">
      <w:pPr>
        <w:numPr>
          <w:ilvl w:val="1"/>
          <w:numId w:val="7"/>
        </w:numPr>
        <w:spacing w:after="0"/>
        <w:rPr>
          <w:rFonts w:ascii="Times New Roman" w:hAnsi="Times New Roman" w:cs="Times New Roman"/>
        </w:rPr>
      </w:pPr>
      <w:r w:rsidRPr="009B0725">
        <w:rPr>
          <w:rFonts w:ascii="Times New Roman" w:hAnsi="Times New Roman" w:cs="Times New Roman"/>
        </w:rPr>
        <w:t xml:space="preserve">Leadership in Energy and Environmental Design – LEED™ </w:t>
      </w:r>
    </w:p>
    <w:p w14:paraId="647DB6FA" w14:textId="77777777" w:rsidR="002E3BA3" w:rsidRPr="00A515DF" w:rsidRDefault="002E3BA3" w:rsidP="002E3BA3">
      <w:pPr>
        <w:ind w:left="630"/>
        <w:rPr>
          <w:rFonts w:ascii="Times New Roman" w:hAnsi="Times New Roman" w:cs="Times New Roman"/>
        </w:rPr>
      </w:pPr>
      <w:r>
        <w:rPr>
          <w:rFonts w:ascii="Times New Roman" w:hAnsi="Times New Roman" w:cs="Times New Roman"/>
        </w:rPr>
        <w:t xml:space="preserve">ULTIMATE-DESIGN </w:t>
      </w:r>
      <w:r w:rsidRPr="00FF2C60">
        <w:rPr>
          <w:rFonts w:ascii="Times New Roman" w:hAnsi="Times New Roman" w:cs="Times New Roman"/>
        </w:rPr>
        <w:t>can contribute to multiple LEED credits under the USGBC</w:t>
      </w:r>
      <w:r>
        <w:rPr>
          <w:rFonts w:ascii="Times New Roman" w:hAnsi="Times New Roman" w:cs="Times New Roman"/>
        </w:rPr>
        <w:t xml:space="preserve"> including use of salvaged materials and waste management and reduction.</w:t>
      </w:r>
    </w:p>
    <w:p w14:paraId="45E18DAE" w14:textId="77777777" w:rsidR="002E3BA3" w:rsidRPr="00A515DF" w:rsidRDefault="002E3BA3" w:rsidP="002E3BA3">
      <w:pPr>
        <w:numPr>
          <w:ilvl w:val="1"/>
          <w:numId w:val="7"/>
        </w:numPr>
        <w:rPr>
          <w:rFonts w:ascii="Times New Roman" w:hAnsi="Times New Roman" w:cs="Times New Roman"/>
        </w:rPr>
      </w:pPr>
      <w:r w:rsidRPr="009B0725">
        <w:rPr>
          <w:rFonts w:ascii="Times New Roman" w:hAnsi="Times New Roman" w:cs="Times New Roman"/>
        </w:rPr>
        <w:t>International Organization for Standardization™ document, ISO 14021 - Provides guidance on the terminology, symbols, testing, and verification methodologies that an organization should use for self-declaration of the environmental aspects of its products and services.</w:t>
      </w:r>
      <w:r w:rsidRPr="00A515DF">
        <w:rPr>
          <w:rFonts w:ascii="Times New Roman" w:hAnsi="Times New Roman" w:cs="Times New Roman"/>
        </w:rPr>
        <w:t xml:space="preserve"> </w:t>
      </w:r>
    </w:p>
    <w:p w14:paraId="79052586" w14:textId="77777777" w:rsidR="002E3BA3" w:rsidRPr="00440757" w:rsidRDefault="002E3BA3" w:rsidP="002E3BA3">
      <w:pPr>
        <w:numPr>
          <w:ilvl w:val="1"/>
          <w:numId w:val="1"/>
        </w:numPr>
        <w:rPr>
          <w:rFonts w:ascii="Univers" w:hAnsi="Univers" w:cs="Times New Roman"/>
          <w:b/>
        </w:rPr>
      </w:pPr>
      <w:r w:rsidRPr="00440757">
        <w:rPr>
          <w:rFonts w:ascii="Univers" w:hAnsi="Univers" w:cs="Times New Roman"/>
          <w:b/>
        </w:rPr>
        <w:t>SYSTEM DESCRIPTION</w:t>
      </w:r>
    </w:p>
    <w:p w14:paraId="557D734C" w14:textId="77777777" w:rsidR="002E3BA3" w:rsidRPr="00B535BF" w:rsidRDefault="002E3BA3" w:rsidP="002E3BA3">
      <w:pPr>
        <w:numPr>
          <w:ilvl w:val="1"/>
          <w:numId w:val="41"/>
        </w:numPr>
        <w:rPr>
          <w:rFonts w:ascii="Times New Roman" w:hAnsi="Times New Roman" w:cs="Times New Roman"/>
          <w:b/>
        </w:rPr>
      </w:pPr>
      <w:r w:rsidRPr="00440757">
        <w:rPr>
          <w:rFonts w:ascii="Times New Roman" w:hAnsi="Times New Roman" w:cs="Times New Roman"/>
        </w:rPr>
        <w:t>Performance Requirements: Provide recycled rubber resilient flooring, which has been manufactured and installed to maintain performance criteria stated by manufacturer without defects, damage, or failure.</w:t>
      </w:r>
      <w:r w:rsidRPr="00440757">
        <w:rPr>
          <w:rFonts w:ascii="Times New Roman" w:hAnsi="Times New Roman" w:cs="Times New Roman"/>
          <w:b/>
        </w:rPr>
        <w:t xml:space="preserve"> </w:t>
      </w:r>
    </w:p>
    <w:p w14:paraId="48BD20EC" w14:textId="77777777" w:rsidR="002E3BA3" w:rsidRPr="007F3CF9" w:rsidRDefault="002E3BA3" w:rsidP="002E3BA3">
      <w:pPr>
        <w:numPr>
          <w:ilvl w:val="1"/>
          <w:numId w:val="1"/>
        </w:numPr>
        <w:rPr>
          <w:rFonts w:ascii="Univers" w:hAnsi="Univers" w:cs="Times New Roman"/>
          <w:b/>
        </w:rPr>
      </w:pPr>
      <w:r w:rsidRPr="00166FA9">
        <w:rPr>
          <w:rFonts w:ascii="Univers" w:hAnsi="Univers" w:cs="Times New Roman"/>
          <w:b/>
        </w:rPr>
        <w:t>SUBMITTALS</w:t>
      </w:r>
    </w:p>
    <w:p w14:paraId="1AA4D04F" w14:textId="77777777" w:rsidR="002E3BA3" w:rsidRPr="00440757" w:rsidRDefault="002E3BA3" w:rsidP="002E3BA3">
      <w:pPr>
        <w:numPr>
          <w:ilvl w:val="1"/>
          <w:numId w:val="8"/>
        </w:numPr>
        <w:rPr>
          <w:rFonts w:ascii="Times New Roman" w:hAnsi="Times New Roman" w:cs="Times New Roman"/>
        </w:rPr>
      </w:pPr>
      <w:r w:rsidRPr="00440757">
        <w:rPr>
          <w:rFonts w:ascii="Times New Roman" w:hAnsi="Times New Roman" w:cs="Times New Roman"/>
        </w:rPr>
        <w:t xml:space="preserve">General: Submit listed submittals in accordance with Conditions of the Contract and Division 1 Submittal Procedures Section. </w:t>
      </w:r>
    </w:p>
    <w:p w14:paraId="3FD8209E" w14:textId="77777777" w:rsidR="002E3BA3" w:rsidRPr="00440757" w:rsidRDefault="002E3BA3" w:rsidP="002E3BA3">
      <w:pPr>
        <w:numPr>
          <w:ilvl w:val="1"/>
          <w:numId w:val="8"/>
        </w:numPr>
        <w:rPr>
          <w:rFonts w:ascii="Times New Roman" w:hAnsi="Times New Roman" w:cs="Times New Roman"/>
        </w:rPr>
      </w:pPr>
      <w:r w:rsidRPr="00440757">
        <w:rPr>
          <w:rFonts w:ascii="Times New Roman" w:hAnsi="Times New Roman" w:cs="Times New Roman"/>
        </w:rPr>
        <w:t xml:space="preserve">LEED: Provide documentation of how the requirements for credit will be met. </w:t>
      </w:r>
    </w:p>
    <w:p w14:paraId="616836E5" w14:textId="77777777" w:rsidR="002E3BA3" w:rsidRPr="00440757" w:rsidRDefault="002E3BA3" w:rsidP="002E3BA3">
      <w:pPr>
        <w:pStyle w:val="Default"/>
        <w:numPr>
          <w:ilvl w:val="0"/>
          <w:numId w:val="9"/>
        </w:numPr>
        <w:ind w:left="1080" w:hanging="360"/>
        <w:rPr>
          <w:rFonts w:ascii="Times New Roman" w:hAnsi="Times New Roman" w:cs="Times New Roman"/>
          <w:color w:val="auto"/>
          <w:sz w:val="22"/>
          <w:szCs w:val="22"/>
        </w:rPr>
      </w:pPr>
      <w:r w:rsidRPr="00440757">
        <w:rPr>
          <w:rFonts w:ascii="Times New Roman" w:hAnsi="Times New Roman" w:cs="Times New Roman"/>
          <w:color w:val="auto"/>
          <w:sz w:val="22"/>
          <w:szCs w:val="22"/>
        </w:rPr>
        <w:t xml:space="preserve">List of proposed materials with recycled content. Indicate pre-consumer and post-consumer content. </w:t>
      </w:r>
    </w:p>
    <w:p w14:paraId="760EE5CD" w14:textId="77777777" w:rsidR="002E3BA3" w:rsidRDefault="002E3BA3" w:rsidP="002E3BA3">
      <w:pPr>
        <w:pStyle w:val="Default"/>
        <w:numPr>
          <w:ilvl w:val="0"/>
          <w:numId w:val="9"/>
        </w:numPr>
        <w:ind w:left="1080" w:hanging="360"/>
        <w:rPr>
          <w:rFonts w:ascii="Times New Roman" w:hAnsi="Times New Roman" w:cs="Times New Roman"/>
          <w:color w:val="auto"/>
          <w:sz w:val="22"/>
          <w:szCs w:val="22"/>
        </w:rPr>
      </w:pPr>
      <w:r w:rsidRPr="00440757">
        <w:rPr>
          <w:rFonts w:ascii="Times New Roman" w:hAnsi="Times New Roman" w:cs="Times New Roman"/>
          <w:color w:val="auto"/>
          <w:sz w:val="22"/>
          <w:szCs w:val="22"/>
        </w:rPr>
        <w:t xml:space="preserve">Product data and certification letter indicating percentage of recycled content for both pre-consumer and post-consumer content. </w:t>
      </w:r>
    </w:p>
    <w:p w14:paraId="3492D7EB" w14:textId="77777777" w:rsidR="002E3BA3" w:rsidRPr="00440757" w:rsidRDefault="002E3BA3" w:rsidP="002E3BA3">
      <w:pPr>
        <w:pStyle w:val="Default"/>
        <w:ind w:left="1440" w:hanging="360"/>
        <w:rPr>
          <w:rFonts w:ascii="Times New Roman" w:hAnsi="Times New Roman" w:cs="Times New Roman"/>
          <w:sz w:val="22"/>
          <w:szCs w:val="22"/>
        </w:rPr>
      </w:pPr>
      <w:r w:rsidRPr="00440757">
        <w:rPr>
          <w:rFonts w:ascii="Times New Roman" w:hAnsi="Times New Roman" w:cs="Times New Roman"/>
          <w:sz w:val="22"/>
          <w:szCs w:val="22"/>
        </w:rPr>
        <w:t xml:space="preserve">a. </w:t>
      </w:r>
      <w:r>
        <w:rPr>
          <w:rFonts w:ascii="Times New Roman" w:hAnsi="Times New Roman" w:cs="Times New Roman"/>
          <w:sz w:val="22"/>
          <w:szCs w:val="22"/>
        </w:rPr>
        <w:tab/>
      </w:r>
      <w:r w:rsidRPr="00440757">
        <w:rPr>
          <w:rFonts w:ascii="Times New Roman" w:hAnsi="Times New Roman" w:cs="Times New Roman"/>
          <w:sz w:val="22"/>
          <w:szCs w:val="22"/>
        </w:rPr>
        <w:t xml:space="preserve">Post-consumer material - waste materials diverted from the waste stream after consumer or commercial use. </w:t>
      </w:r>
    </w:p>
    <w:p w14:paraId="00722253" w14:textId="77777777" w:rsidR="002E3BA3" w:rsidRDefault="002E3BA3" w:rsidP="002E3BA3">
      <w:pPr>
        <w:pStyle w:val="Default"/>
        <w:spacing w:after="16"/>
        <w:ind w:left="1440" w:hanging="360"/>
        <w:rPr>
          <w:rFonts w:ascii="Times New Roman" w:hAnsi="Times New Roman" w:cs="Times New Roman"/>
          <w:sz w:val="22"/>
          <w:szCs w:val="22"/>
        </w:rPr>
      </w:pPr>
      <w:r w:rsidRPr="00440757">
        <w:rPr>
          <w:rFonts w:ascii="Times New Roman" w:hAnsi="Times New Roman" w:cs="Times New Roman"/>
          <w:sz w:val="22"/>
          <w:szCs w:val="22"/>
        </w:rPr>
        <w:t xml:space="preserve">b. </w:t>
      </w:r>
      <w:r>
        <w:rPr>
          <w:rFonts w:ascii="Times New Roman" w:hAnsi="Times New Roman" w:cs="Times New Roman"/>
          <w:sz w:val="22"/>
          <w:szCs w:val="22"/>
        </w:rPr>
        <w:tab/>
      </w:r>
      <w:r w:rsidRPr="00440757">
        <w:rPr>
          <w:rFonts w:ascii="Times New Roman" w:hAnsi="Times New Roman" w:cs="Times New Roman"/>
          <w:sz w:val="22"/>
          <w:szCs w:val="22"/>
        </w:rPr>
        <w:t xml:space="preserve">Pre-consumer material - materials diverted from the waste stream during the manufacturing process. </w:t>
      </w:r>
    </w:p>
    <w:p w14:paraId="359B765C" w14:textId="77777777" w:rsidR="002E3BA3" w:rsidRPr="00440757" w:rsidRDefault="002E3BA3" w:rsidP="002E3BA3">
      <w:pPr>
        <w:pStyle w:val="Default"/>
        <w:spacing w:after="16"/>
        <w:ind w:left="1440" w:hanging="360"/>
        <w:rPr>
          <w:rFonts w:ascii="Times New Roman" w:hAnsi="Times New Roman" w:cs="Times New Roman"/>
          <w:sz w:val="22"/>
          <w:szCs w:val="22"/>
        </w:rPr>
      </w:pPr>
    </w:p>
    <w:p w14:paraId="281887B5" w14:textId="77777777" w:rsidR="002E3BA3" w:rsidRPr="00440757" w:rsidRDefault="002E3BA3" w:rsidP="002E3BA3">
      <w:pPr>
        <w:numPr>
          <w:ilvl w:val="1"/>
          <w:numId w:val="8"/>
        </w:numPr>
        <w:rPr>
          <w:rFonts w:ascii="Times New Roman" w:hAnsi="Times New Roman" w:cs="Times New Roman"/>
        </w:rPr>
      </w:pPr>
      <w:r w:rsidRPr="00440757">
        <w:rPr>
          <w:rFonts w:ascii="Times New Roman" w:hAnsi="Times New Roman" w:cs="Times New Roman"/>
        </w:rPr>
        <w:t xml:space="preserve">Product Data: Submit product data, including manufacturer’s guide specifications </w:t>
      </w:r>
      <w:r>
        <w:rPr>
          <w:rFonts w:ascii="Times New Roman" w:hAnsi="Times New Roman" w:cs="Times New Roman"/>
        </w:rPr>
        <w:t xml:space="preserve">and </w:t>
      </w:r>
      <w:r w:rsidRPr="00440757">
        <w:rPr>
          <w:rFonts w:ascii="Times New Roman" w:hAnsi="Times New Roman" w:cs="Times New Roman"/>
        </w:rPr>
        <w:t xml:space="preserve">product sheet, for specified products. </w:t>
      </w:r>
    </w:p>
    <w:p w14:paraId="501AF95A" w14:textId="77777777" w:rsidR="002E3BA3" w:rsidRPr="00440757" w:rsidRDefault="002E3BA3" w:rsidP="002E3BA3">
      <w:pPr>
        <w:numPr>
          <w:ilvl w:val="1"/>
          <w:numId w:val="8"/>
        </w:numPr>
        <w:rPr>
          <w:rFonts w:ascii="Times New Roman" w:hAnsi="Times New Roman" w:cs="Times New Roman"/>
        </w:rPr>
      </w:pPr>
      <w:r w:rsidRPr="00440757">
        <w:rPr>
          <w:rFonts w:ascii="Times New Roman" w:hAnsi="Times New Roman" w:cs="Times New Roman"/>
        </w:rPr>
        <w:t xml:space="preserve">Shop Drawings: Submit shop drawings showing layout, profiles and product components, including anchorage, accessories, finish colors, patterns, and textures. </w:t>
      </w:r>
    </w:p>
    <w:p w14:paraId="35DCE04A" w14:textId="77777777" w:rsidR="002E3BA3" w:rsidRPr="00440757" w:rsidRDefault="002E3BA3" w:rsidP="002E3BA3">
      <w:pPr>
        <w:numPr>
          <w:ilvl w:val="1"/>
          <w:numId w:val="8"/>
        </w:numPr>
        <w:rPr>
          <w:rFonts w:ascii="Times New Roman" w:hAnsi="Times New Roman" w:cs="Times New Roman"/>
        </w:rPr>
      </w:pPr>
      <w:r w:rsidRPr="00440757">
        <w:rPr>
          <w:rFonts w:ascii="Times New Roman" w:hAnsi="Times New Roman" w:cs="Times New Roman"/>
        </w:rPr>
        <w:t xml:space="preserve">Samples: Submit selection and verification samples for finishes, colors, and textures. </w:t>
      </w:r>
    </w:p>
    <w:p w14:paraId="7595549D" w14:textId="77777777" w:rsidR="002E3BA3" w:rsidRDefault="002E3BA3" w:rsidP="002E3BA3">
      <w:pPr>
        <w:numPr>
          <w:ilvl w:val="1"/>
          <w:numId w:val="8"/>
        </w:numPr>
        <w:rPr>
          <w:rFonts w:ascii="Times New Roman" w:hAnsi="Times New Roman" w:cs="Times New Roman"/>
        </w:rPr>
      </w:pPr>
      <w:r w:rsidRPr="00440757">
        <w:rPr>
          <w:rFonts w:ascii="Times New Roman" w:hAnsi="Times New Roman" w:cs="Times New Roman"/>
        </w:rPr>
        <w:t xml:space="preserve">Quality Assurance Submittals: Submit the following: </w:t>
      </w:r>
    </w:p>
    <w:p w14:paraId="7CDC1427" w14:textId="77777777" w:rsidR="002E3BA3" w:rsidRDefault="002E3BA3" w:rsidP="002E3BA3">
      <w:pPr>
        <w:pStyle w:val="Default"/>
        <w:numPr>
          <w:ilvl w:val="0"/>
          <w:numId w:val="10"/>
        </w:numPr>
        <w:ind w:left="1080" w:hanging="360"/>
        <w:rPr>
          <w:rFonts w:ascii="Times New Roman" w:hAnsi="Times New Roman" w:cs="Times New Roman"/>
          <w:color w:val="auto"/>
          <w:sz w:val="22"/>
          <w:szCs w:val="22"/>
        </w:rPr>
      </w:pPr>
      <w:r>
        <w:rPr>
          <w:rFonts w:ascii="Times New Roman" w:hAnsi="Times New Roman" w:cs="Times New Roman"/>
          <w:color w:val="auto"/>
          <w:sz w:val="22"/>
          <w:szCs w:val="22"/>
        </w:rPr>
        <w:t>Test Reports:  Certified test reports showing compliance with specified performance characteristics and physical properties.</w:t>
      </w:r>
    </w:p>
    <w:p w14:paraId="21FE0598" w14:textId="77777777" w:rsidR="002E3BA3" w:rsidRPr="00440757" w:rsidRDefault="002E3BA3" w:rsidP="002E3BA3">
      <w:pPr>
        <w:pStyle w:val="Default"/>
        <w:numPr>
          <w:ilvl w:val="0"/>
          <w:numId w:val="10"/>
        </w:numPr>
        <w:ind w:left="1080" w:hanging="360"/>
        <w:rPr>
          <w:rFonts w:ascii="Times New Roman" w:hAnsi="Times New Roman" w:cs="Times New Roman"/>
          <w:color w:val="auto"/>
          <w:sz w:val="22"/>
          <w:szCs w:val="22"/>
        </w:rPr>
      </w:pPr>
      <w:r w:rsidRPr="00440757">
        <w:rPr>
          <w:rFonts w:ascii="Times New Roman" w:hAnsi="Times New Roman" w:cs="Times New Roman"/>
          <w:color w:val="auto"/>
          <w:sz w:val="22"/>
          <w:szCs w:val="22"/>
        </w:rPr>
        <w:t xml:space="preserve">Certificates: If required, certification of performance characteristics, specified in this document, shall be provided by the manufacturer. </w:t>
      </w:r>
    </w:p>
    <w:p w14:paraId="29296193" w14:textId="77777777" w:rsidR="002E3BA3" w:rsidRPr="005D7624" w:rsidRDefault="002E3BA3" w:rsidP="002E3BA3">
      <w:pPr>
        <w:pStyle w:val="Default"/>
        <w:numPr>
          <w:ilvl w:val="0"/>
          <w:numId w:val="10"/>
        </w:numPr>
        <w:ind w:left="1080" w:hanging="360"/>
        <w:rPr>
          <w:rFonts w:ascii="Times New Roman" w:hAnsi="Times New Roman" w:cs="Times New Roman"/>
          <w:sz w:val="22"/>
          <w:szCs w:val="22"/>
        </w:rPr>
      </w:pPr>
      <w:r w:rsidRPr="00440757">
        <w:rPr>
          <w:rFonts w:ascii="Times New Roman" w:hAnsi="Times New Roman" w:cs="Times New Roman"/>
          <w:color w:val="auto"/>
          <w:sz w:val="22"/>
          <w:szCs w:val="22"/>
        </w:rPr>
        <w:t xml:space="preserve">Manufacturer’s Instructions: Manufacturer’s installation instructions. </w:t>
      </w:r>
    </w:p>
    <w:p w14:paraId="33911793" w14:textId="77777777" w:rsidR="002E3BA3" w:rsidRPr="00440757" w:rsidRDefault="002E3BA3" w:rsidP="002E3BA3">
      <w:pPr>
        <w:pStyle w:val="Default"/>
        <w:ind w:left="1080"/>
        <w:rPr>
          <w:rFonts w:ascii="Times New Roman" w:hAnsi="Times New Roman" w:cs="Times New Roman"/>
          <w:sz w:val="22"/>
          <w:szCs w:val="22"/>
        </w:rPr>
      </w:pPr>
    </w:p>
    <w:p w14:paraId="60422DB4" w14:textId="77777777" w:rsidR="002E3BA3" w:rsidRPr="004D7C10" w:rsidRDefault="002E3BA3" w:rsidP="002E3BA3">
      <w:pPr>
        <w:pStyle w:val="Default"/>
        <w:ind w:left="630"/>
        <w:rPr>
          <w:rFonts w:ascii="Times New Roman" w:hAnsi="Times New Roman" w:cs="Times New Roman"/>
          <w:color w:val="auto"/>
          <w:sz w:val="22"/>
          <w:szCs w:val="22"/>
        </w:rPr>
      </w:pPr>
      <w:r w:rsidRPr="004D7C10">
        <w:rPr>
          <w:rFonts w:ascii="Times New Roman" w:hAnsi="Times New Roman" w:cs="Times New Roman"/>
          <w:b/>
          <w:bCs/>
          <w:color w:val="auto"/>
          <w:sz w:val="22"/>
          <w:szCs w:val="22"/>
        </w:rPr>
        <w:t>Specifier Note</w:t>
      </w:r>
      <w:r w:rsidRPr="004D7C10">
        <w:rPr>
          <w:rFonts w:ascii="Times New Roman" w:hAnsi="Times New Roman" w:cs="Times New Roman"/>
          <w:i/>
          <w:iCs/>
          <w:color w:val="auto"/>
          <w:sz w:val="22"/>
          <w:szCs w:val="22"/>
        </w:rPr>
        <w:t xml:space="preserve">: </w:t>
      </w:r>
      <w:r w:rsidRPr="004D7C10">
        <w:rPr>
          <w:rFonts w:ascii="Times New Roman" w:hAnsi="Times New Roman" w:cs="Times New Roman"/>
          <w:color w:val="auto"/>
          <w:sz w:val="22"/>
          <w:szCs w:val="22"/>
        </w:rPr>
        <w:t xml:space="preserve">Coordinate paragraph below with Part 3.5 Field Quality Requirements Article herein. Retain or delete as applicable.  </w:t>
      </w:r>
    </w:p>
    <w:p w14:paraId="65E04148" w14:textId="77777777" w:rsidR="002E3BA3" w:rsidRDefault="002E3BA3" w:rsidP="002E3BA3">
      <w:pPr>
        <w:pStyle w:val="Default"/>
        <w:ind w:left="1080"/>
        <w:rPr>
          <w:rFonts w:ascii="Times New Roman" w:hAnsi="Times New Roman" w:cs="Times New Roman"/>
        </w:rPr>
      </w:pPr>
    </w:p>
    <w:p w14:paraId="673560C3" w14:textId="77777777" w:rsidR="002E3BA3" w:rsidRPr="008E0E16" w:rsidRDefault="002E3BA3" w:rsidP="002E3BA3">
      <w:pPr>
        <w:numPr>
          <w:ilvl w:val="1"/>
          <w:numId w:val="8"/>
        </w:numPr>
        <w:rPr>
          <w:rFonts w:ascii="Times New Roman" w:hAnsi="Times New Roman" w:cs="Times New Roman"/>
        </w:rPr>
      </w:pPr>
      <w:r w:rsidRPr="008E0E16">
        <w:rPr>
          <w:rFonts w:ascii="Times New Roman" w:hAnsi="Times New Roman" w:cs="Times New Roman"/>
        </w:rPr>
        <w:t xml:space="preserve">Closeout Submittals: Submit the following: </w:t>
      </w:r>
    </w:p>
    <w:p w14:paraId="05CE117A" w14:textId="77777777" w:rsidR="002E3BA3" w:rsidRPr="00440757" w:rsidRDefault="002E3BA3" w:rsidP="002E3BA3">
      <w:pPr>
        <w:pStyle w:val="Default"/>
        <w:numPr>
          <w:ilvl w:val="0"/>
          <w:numId w:val="11"/>
        </w:numPr>
        <w:ind w:left="1080" w:hanging="360"/>
        <w:rPr>
          <w:rFonts w:ascii="Times New Roman" w:hAnsi="Times New Roman" w:cs="Times New Roman"/>
          <w:color w:val="auto"/>
          <w:sz w:val="22"/>
          <w:szCs w:val="22"/>
        </w:rPr>
      </w:pPr>
      <w:r w:rsidRPr="00440757">
        <w:rPr>
          <w:rFonts w:ascii="Times New Roman" w:hAnsi="Times New Roman" w:cs="Times New Roman"/>
          <w:color w:val="auto"/>
          <w:sz w:val="22"/>
          <w:szCs w:val="22"/>
        </w:rPr>
        <w:lastRenderedPageBreak/>
        <w:t xml:space="preserve">Operation and Maintenance Data: Operation and maintenance data for installed products in accordance with Division 1 Closeout Submittals (Maintenance Data and Operational Data) Section. Include methods for maintaining installed products and precautions against cleaning materials and methods detrimental to finishes and performance. </w:t>
      </w:r>
    </w:p>
    <w:p w14:paraId="4D8139BB" w14:textId="77777777" w:rsidR="002E3BA3" w:rsidRDefault="002E3BA3" w:rsidP="002E3BA3">
      <w:pPr>
        <w:pStyle w:val="Default"/>
        <w:numPr>
          <w:ilvl w:val="0"/>
          <w:numId w:val="11"/>
        </w:numPr>
        <w:ind w:left="1080" w:hanging="360"/>
        <w:rPr>
          <w:rFonts w:ascii="Times New Roman" w:hAnsi="Times New Roman" w:cs="Times New Roman"/>
          <w:color w:val="auto"/>
          <w:sz w:val="22"/>
          <w:szCs w:val="22"/>
        </w:rPr>
      </w:pPr>
      <w:r w:rsidRPr="00440757">
        <w:rPr>
          <w:rFonts w:ascii="Times New Roman" w:hAnsi="Times New Roman" w:cs="Times New Roman"/>
          <w:color w:val="auto"/>
          <w:sz w:val="22"/>
          <w:szCs w:val="22"/>
        </w:rPr>
        <w:t xml:space="preserve">Warranty: Warranty documents specified herein. </w:t>
      </w:r>
    </w:p>
    <w:p w14:paraId="71908E8D" w14:textId="77777777" w:rsidR="002E3BA3" w:rsidRDefault="002E3BA3" w:rsidP="002E3BA3">
      <w:pPr>
        <w:pStyle w:val="Default"/>
        <w:ind w:left="1080"/>
        <w:rPr>
          <w:rFonts w:ascii="Times New Roman" w:hAnsi="Times New Roman" w:cs="Times New Roman"/>
          <w:color w:val="auto"/>
          <w:sz w:val="22"/>
          <w:szCs w:val="22"/>
        </w:rPr>
      </w:pPr>
    </w:p>
    <w:p w14:paraId="51B9AC56" w14:textId="77777777" w:rsidR="002E3BA3" w:rsidRPr="003B2491" w:rsidRDefault="002E3BA3" w:rsidP="002E3BA3">
      <w:pPr>
        <w:ind w:left="630" w:hanging="630"/>
        <w:rPr>
          <w:rFonts w:ascii="Univers" w:hAnsi="Univers" w:cs="Times New Roman"/>
          <w:b/>
        </w:rPr>
      </w:pPr>
      <w:r w:rsidRPr="003B2491">
        <w:rPr>
          <w:rFonts w:ascii="Univers" w:hAnsi="Univers" w:cs="Times New Roman"/>
          <w:b/>
        </w:rPr>
        <w:t xml:space="preserve">1.05 </w:t>
      </w:r>
      <w:r>
        <w:rPr>
          <w:rFonts w:ascii="Univers" w:hAnsi="Univers" w:cs="Times New Roman"/>
          <w:b/>
        </w:rPr>
        <w:tab/>
      </w:r>
      <w:r w:rsidRPr="003B2491">
        <w:rPr>
          <w:rFonts w:ascii="Univers" w:hAnsi="Univers" w:cs="Times New Roman"/>
          <w:b/>
        </w:rPr>
        <w:t>QUALITY ASSURANCE</w:t>
      </w:r>
    </w:p>
    <w:p w14:paraId="5B15357C" w14:textId="77777777" w:rsidR="002E3BA3" w:rsidRDefault="002E3BA3" w:rsidP="002E3BA3">
      <w:pPr>
        <w:numPr>
          <w:ilvl w:val="1"/>
          <w:numId w:val="12"/>
        </w:numPr>
        <w:rPr>
          <w:rFonts w:ascii="Times New Roman" w:hAnsi="Times New Roman" w:cs="Times New Roman"/>
        </w:rPr>
      </w:pPr>
      <w:r w:rsidRPr="003B2491">
        <w:rPr>
          <w:rFonts w:ascii="Times New Roman" w:hAnsi="Times New Roman" w:cs="Times New Roman"/>
        </w:rPr>
        <w:t>Qualifications:</w:t>
      </w:r>
    </w:p>
    <w:p w14:paraId="57B1B282" w14:textId="77777777" w:rsidR="002E3BA3" w:rsidRDefault="002E3BA3" w:rsidP="002E3BA3">
      <w:pPr>
        <w:pStyle w:val="Default"/>
        <w:numPr>
          <w:ilvl w:val="0"/>
          <w:numId w:val="13"/>
        </w:numPr>
        <w:ind w:left="1170" w:hanging="450"/>
        <w:rPr>
          <w:rFonts w:ascii="Times New Roman" w:hAnsi="Times New Roman" w:cs="Times New Roman"/>
          <w:color w:val="auto"/>
          <w:sz w:val="22"/>
          <w:szCs w:val="22"/>
        </w:rPr>
      </w:pPr>
      <w:r w:rsidRPr="003B2491">
        <w:rPr>
          <w:rFonts w:ascii="Times New Roman" w:hAnsi="Times New Roman" w:cs="Times New Roman"/>
          <w:color w:val="auto"/>
          <w:sz w:val="22"/>
          <w:szCs w:val="22"/>
        </w:rPr>
        <w:t xml:space="preserve">Installer Qualifications: Installer experienced in performing work of this section who has specialized in installation of work similar to that required for this project. </w:t>
      </w:r>
    </w:p>
    <w:p w14:paraId="571A049C" w14:textId="77777777" w:rsidR="002E3BA3" w:rsidRPr="00DF6E8C" w:rsidRDefault="002E3BA3" w:rsidP="002E3BA3">
      <w:pPr>
        <w:pStyle w:val="ListParagraph"/>
        <w:numPr>
          <w:ilvl w:val="0"/>
          <w:numId w:val="40"/>
        </w:numPr>
        <w:rPr>
          <w:rFonts w:ascii="Times New Roman" w:hAnsi="Times New Roman" w:cs="Times New Roman"/>
        </w:rPr>
      </w:pPr>
      <w:r w:rsidRPr="00DF6E8C">
        <w:rPr>
          <w:rFonts w:ascii="Times New Roman" w:hAnsi="Times New Roman" w:cs="Times New Roman"/>
        </w:rPr>
        <w:t xml:space="preserve">Manufacturer’s Qualifications: Manufacturer capable of providing field service representation during construction and approving application method. </w:t>
      </w:r>
    </w:p>
    <w:p w14:paraId="1C2FB748" w14:textId="77777777" w:rsidR="002E3BA3" w:rsidRPr="004D7C10" w:rsidRDefault="002E3BA3" w:rsidP="002E3BA3">
      <w:pPr>
        <w:pStyle w:val="Default"/>
        <w:ind w:left="630"/>
        <w:rPr>
          <w:rFonts w:ascii="Times New Roman" w:hAnsi="Times New Roman" w:cs="Times New Roman"/>
          <w:b/>
          <w:bCs/>
          <w:color w:val="auto"/>
          <w:sz w:val="22"/>
          <w:szCs w:val="22"/>
        </w:rPr>
      </w:pPr>
      <w:r w:rsidRPr="004D7C10">
        <w:rPr>
          <w:rFonts w:ascii="Times New Roman" w:hAnsi="Times New Roman" w:cs="Times New Roman"/>
          <w:b/>
          <w:bCs/>
          <w:color w:val="auto"/>
          <w:sz w:val="22"/>
          <w:szCs w:val="22"/>
        </w:rPr>
        <w:t xml:space="preserve">Specifier Note: </w:t>
      </w:r>
      <w:r w:rsidRPr="004D7C10">
        <w:rPr>
          <w:rFonts w:ascii="Times New Roman" w:hAnsi="Times New Roman" w:cs="Times New Roman"/>
          <w:bCs/>
          <w:color w:val="auto"/>
          <w:sz w:val="22"/>
          <w:szCs w:val="22"/>
        </w:rPr>
        <w:t>Paragraph below should list obligations for compliance with specific code requirements particular to this section. General statements to comply with a particular code are typically addressed in Conditions of Contract and Division 1 Regulatory Requirements Section. Regulatory Requirements: [specify applicable requirements of regulatory agencies].</w:t>
      </w:r>
      <w:r w:rsidRPr="004D7C10">
        <w:rPr>
          <w:rFonts w:ascii="Times New Roman" w:hAnsi="Times New Roman" w:cs="Times New Roman"/>
          <w:b/>
          <w:bCs/>
          <w:color w:val="auto"/>
          <w:sz w:val="22"/>
          <w:szCs w:val="22"/>
        </w:rPr>
        <w:t xml:space="preserve"> </w:t>
      </w:r>
    </w:p>
    <w:p w14:paraId="6D96FA21" w14:textId="77777777" w:rsidR="002E3BA3" w:rsidRPr="003B2491" w:rsidRDefault="002E3BA3" w:rsidP="002E3BA3">
      <w:pPr>
        <w:pStyle w:val="Default"/>
        <w:ind w:left="630"/>
        <w:rPr>
          <w:rFonts w:ascii="Times New Roman" w:hAnsi="Times New Roman" w:cs="Times New Roman"/>
          <w:b/>
          <w:bCs/>
          <w:sz w:val="22"/>
          <w:szCs w:val="22"/>
        </w:rPr>
      </w:pPr>
    </w:p>
    <w:p w14:paraId="5406ADF0" w14:textId="77777777" w:rsidR="002E3BA3" w:rsidRDefault="002E3BA3" w:rsidP="002E3BA3">
      <w:pPr>
        <w:numPr>
          <w:ilvl w:val="1"/>
          <w:numId w:val="12"/>
        </w:numPr>
        <w:rPr>
          <w:rFonts w:ascii="Times New Roman" w:hAnsi="Times New Roman" w:cs="Times New Roman"/>
        </w:rPr>
      </w:pPr>
      <w:r w:rsidRPr="003B2491">
        <w:rPr>
          <w:rFonts w:ascii="Times New Roman" w:hAnsi="Times New Roman" w:cs="Times New Roman"/>
        </w:rPr>
        <w:t xml:space="preserve">Mock-Ups: Install at project site a job mock-up using acceptable products and manufacturer-approved installation methods. Obtain owner and architect’s acceptance of finish color, texture and pattern, and workmanship standard. Comply with Division 1 Quality Control (Mock-Up Requirements) Section. </w:t>
      </w:r>
    </w:p>
    <w:p w14:paraId="1F4BA409" w14:textId="77777777" w:rsidR="002E3BA3" w:rsidRPr="003B2491" w:rsidRDefault="002E3BA3" w:rsidP="002E3BA3">
      <w:pPr>
        <w:pStyle w:val="Default"/>
        <w:numPr>
          <w:ilvl w:val="0"/>
          <w:numId w:val="14"/>
        </w:numPr>
        <w:ind w:left="1170" w:hanging="450"/>
        <w:rPr>
          <w:rFonts w:ascii="Times New Roman" w:hAnsi="Times New Roman" w:cs="Times New Roman"/>
          <w:color w:val="auto"/>
          <w:sz w:val="22"/>
          <w:szCs w:val="22"/>
        </w:rPr>
      </w:pPr>
      <w:r w:rsidRPr="003B2491">
        <w:rPr>
          <w:rFonts w:ascii="Times New Roman" w:hAnsi="Times New Roman" w:cs="Times New Roman"/>
          <w:color w:val="auto"/>
          <w:sz w:val="22"/>
          <w:szCs w:val="22"/>
        </w:rPr>
        <w:t xml:space="preserve">Mock-Up </w:t>
      </w:r>
      <w:r w:rsidRPr="004D7C10">
        <w:rPr>
          <w:rFonts w:ascii="Times New Roman" w:hAnsi="Times New Roman" w:cs="Times New Roman"/>
          <w:color w:val="auto"/>
          <w:sz w:val="22"/>
          <w:szCs w:val="22"/>
        </w:rPr>
        <w:t xml:space="preserve">Size: [specify mock-up size]. </w:t>
      </w:r>
    </w:p>
    <w:p w14:paraId="33E0AA90" w14:textId="77777777" w:rsidR="002E3BA3" w:rsidRPr="003B2491" w:rsidRDefault="002E3BA3" w:rsidP="002E3BA3">
      <w:pPr>
        <w:pStyle w:val="Default"/>
        <w:numPr>
          <w:ilvl w:val="0"/>
          <w:numId w:val="14"/>
        </w:numPr>
        <w:ind w:left="1170" w:hanging="450"/>
        <w:rPr>
          <w:rFonts w:ascii="Times New Roman" w:hAnsi="Times New Roman" w:cs="Times New Roman"/>
          <w:color w:val="auto"/>
          <w:sz w:val="22"/>
          <w:szCs w:val="22"/>
        </w:rPr>
      </w:pPr>
      <w:r w:rsidRPr="003B2491">
        <w:rPr>
          <w:rFonts w:ascii="Times New Roman" w:hAnsi="Times New Roman" w:cs="Times New Roman"/>
          <w:color w:val="auto"/>
          <w:sz w:val="22"/>
          <w:szCs w:val="22"/>
        </w:rPr>
        <w:t xml:space="preserve">Maintenance: Maintain mock-up during construction for workmanship comparison; remove and legally dispose of mock-up when no longer required. </w:t>
      </w:r>
    </w:p>
    <w:p w14:paraId="4CFC201E" w14:textId="77777777" w:rsidR="002E3BA3" w:rsidRPr="003B2491" w:rsidRDefault="002E3BA3" w:rsidP="002E3BA3">
      <w:pPr>
        <w:pStyle w:val="Default"/>
        <w:numPr>
          <w:ilvl w:val="0"/>
          <w:numId w:val="14"/>
        </w:numPr>
        <w:ind w:left="1170" w:hanging="450"/>
        <w:rPr>
          <w:rFonts w:ascii="Times New Roman" w:hAnsi="Times New Roman" w:cs="Times New Roman"/>
          <w:color w:val="auto"/>
          <w:sz w:val="22"/>
          <w:szCs w:val="22"/>
        </w:rPr>
      </w:pPr>
      <w:r w:rsidRPr="003B2491">
        <w:rPr>
          <w:rFonts w:ascii="Times New Roman" w:hAnsi="Times New Roman" w:cs="Times New Roman"/>
          <w:color w:val="auto"/>
          <w:sz w:val="22"/>
          <w:szCs w:val="22"/>
        </w:rPr>
        <w:t xml:space="preserve">Incorporation: Mock-up may be incorporated into final construction upon owner’s approval. </w:t>
      </w:r>
    </w:p>
    <w:p w14:paraId="7F68F583" w14:textId="77777777" w:rsidR="002E3BA3" w:rsidRPr="003B2491" w:rsidRDefault="002E3BA3" w:rsidP="002E3BA3">
      <w:pPr>
        <w:pStyle w:val="Default"/>
        <w:ind w:left="1170"/>
        <w:rPr>
          <w:rFonts w:ascii="Times New Roman" w:hAnsi="Times New Roman" w:cs="Times New Roman"/>
        </w:rPr>
      </w:pPr>
    </w:p>
    <w:p w14:paraId="789FA1E4" w14:textId="77777777" w:rsidR="002E3BA3" w:rsidRPr="003B2491" w:rsidRDefault="002E3BA3" w:rsidP="002E3BA3">
      <w:pPr>
        <w:numPr>
          <w:ilvl w:val="1"/>
          <w:numId w:val="12"/>
        </w:numPr>
        <w:rPr>
          <w:rFonts w:ascii="Times New Roman" w:hAnsi="Times New Roman" w:cs="Times New Roman"/>
        </w:rPr>
      </w:pPr>
      <w:r w:rsidRPr="003B2491">
        <w:rPr>
          <w:rFonts w:ascii="Times New Roman" w:hAnsi="Times New Roman" w:cs="Times New Roman"/>
        </w:rPr>
        <w:t xml:space="preserve">Pre-installation Meetings: Conduct pre-installation meeting to verify project requirements, substrate conditions, manufacturer’s instructions and manufacturer’s warranty requirements. Comply with Division 1 Project Management and Coordination (Project Meetings) Section. </w:t>
      </w:r>
    </w:p>
    <w:p w14:paraId="1F12990C" w14:textId="77777777" w:rsidR="002E3BA3" w:rsidRPr="004D7C10" w:rsidRDefault="002E3BA3" w:rsidP="002E3BA3">
      <w:pPr>
        <w:numPr>
          <w:ilvl w:val="1"/>
          <w:numId w:val="12"/>
        </w:numPr>
        <w:rPr>
          <w:rFonts w:ascii="Times New Roman" w:hAnsi="Times New Roman" w:cs="Times New Roman"/>
        </w:rPr>
      </w:pPr>
      <w:r w:rsidRPr="004D7C10">
        <w:rPr>
          <w:rFonts w:ascii="Times New Roman" w:hAnsi="Times New Roman" w:cs="Times New Roman"/>
        </w:rPr>
        <w:t xml:space="preserve">Pre-installation Testing: Conduct pre-installation testing as follows: [specify substrate testing; consult with flooring manufacturer]. </w:t>
      </w:r>
    </w:p>
    <w:p w14:paraId="27862685" w14:textId="77777777" w:rsidR="002E3BA3" w:rsidRDefault="002E3BA3" w:rsidP="002E3BA3">
      <w:pPr>
        <w:ind w:left="630" w:hanging="630"/>
        <w:rPr>
          <w:rFonts w:ascii="Univers" w:hAnsi="Univers" w:cs="Times New Roman"/>
          <w:b/>
        </w:rPr>
      </w:pPr>
      <w:r w:rsidRPr="003B2491">
        <w:rPr>
          <w:rFonts w:ascii="Univers" w:hAnsi="Univers" w:cs="Times New Roman"/>
          <w:b/>
        </w:rPr>
        <w:t>1.06</w:t>
      </w:r>
      <w:r w:rsidRPr="003B2491">
        <w:rPr>
          <w:rFonts w:ascii="Univers" w:hAnsi="Univers" w:cs="Times New Roman"/>
          <w:b/>
        </w:rPr>
        <w:tab/>
        <w:t>DELIVERY, STORAGE &amp; HANDLING</w:t>
      </w:r>
    </w:p>
    <w:p w14:paraId="608088E4" w14:textId="77777777" w:rsidR="002E3BA3" w:rsidRPr="001561AB" w:rsidRDefault="002E3BA3" w:rsidP="002E3BA3">
      <w:pPr>
        <w:numPr>
          <w:ilvl w:val="1"/>
          <w:numId w:val="15"/>
        </w:numPr>
        <w:rPr>
          <w:rFonts w:ascii="Times New Roman" w:hAnsi="Times New Roman" w:cs="Times New Roman"/>
        </w:rPr>
      </w:pPr>
      <w:r w:rsidRPr="001561AB">
        <w:rPr>
          <w:rFonts w:ascii="Times New Roman" w:hAnsi="Times New Roman" w:cs="Times New Roman"/>
        </w:rPr>
        <w:t xml:space="preserve">General: Comply with Division 1 Product Requirements Sections. </w:t>
      </w:r>
    </w:p>
    <w:p w14:paraId="3E108518" w14:textId="77777777" w:rsidR="002E3BA3" w:rsidRPr="001561AB" w:rsidRDefault="002E3BA3" w:rsidP="002E3BA3">
      <w:pPr>
        <w:numPr>
          <w:ilvl w:val="1"/>
          <w:numId w:val="15"/>
        </w:numPr>
        <w:rPr>
          <w:rFonts w:ascii="Times New Roman" w:hAnsi="Times New Roman" w:cs="Times New Roman"/>
        </w:rPr>
      </w:pPr>
      <w:r w:rsidRPr="001561AB">
        <w:rPr>
          <w:rFonts w:ascii="Times New Roman" w:hAnsi="Times New Roman" w:cs="Times New Roman"/>
        </w:rPr>
        <w:t xml:space="preserve">Ordering: Comply with manufacturer’s ordering instructions and lead time requirements to avoid construction delays. </w:t>
      </w:r>
    </w:p>
    <w:p w14:paraId="1ACEC3A3" w14:textId="77777777" w:rsidR="002E3BA3" w:rsidRPr="001561AB" w:rsidRDefault="002E3BA3" w:rsidP="002E3BA3">
      <w:pPr>
        <w:ind w:left="630"/>
        <w:rPr>
          <w:rFonts w:ascii="Times New Roman" w:hAnsi="Times New Roman" w:cs="Times New Roman"/>
        </w:rPr>
      </w:pPr>
      <w:r w:rsidRPr="001561AB">
        <w:rPr>
          <w:rFonts w:ascii="Times New Roman" w:hAnsi="Times New Roman" w:cs="Times New Roman"/>
        </w:rPr>
        <w:t xml:space="preserve">Delivery: Deliver materials in manufacturer’s original, unopened, undamaged containers with identification labels intact. </w:t>
      </w:r>
    </w:p>
    <w:p w14:paraId="0933F67F" w14:textId="77777777" w:rsidR="002E3BA3" w:rsidRDefault="002E3BA3" w:rsidP="002E3BA3">
      <w:pPr>
        <w:numPr>
          <w:ilvl w:val="1"/>
          <w:numId w:val="15"/>
        </w:numPr>
        <w:rPr>
          <w:rFonts w:ascii="Times New Roman" w:hAnsi="Times New Roman" w:cs="Times New Roman"/>
        </w:rPr>
      </w:pPr>
      <w:r w:rsidRPr="001561AB">
        <w:rPr>
          <w:rFonts w:ascii="Times New Roman" w:hAnsi="Times New Roman" w:cs="Times New Roman"/>
        </w:rPr>
        <w:t xml:space="preserve">Storage and Protection: Store materials at temperature and humidity conditions recommended by manufacturer and protect from exposure to harmful weather conditions. </w:t>
      </w:r>
    </w:p>
    <w:p w14:paraId="2984150B" w14:textId="77777777" w:rsidR="002E3BA3" w:rsidRPr="001561AB" w:rsidRDefault="002E3BA3" w:rsidP="002E3BA3">
      <w:pPr>
        <w:numPr>
          <w:ilvl w:val="1"/>
          <w:numId w:val="15"/>
        </w:numPr>
        <w:rPr>
          <w:rFonts w:ascii="Times New Roman" w:hAnsi="Times New Roman" w:cs="Times New Roman"/>
          <w:bCs/>
        </w:rPr>
      </w:pPr>
      <w:r w:rsidRPr="001561AB">
        <w:rPr>
          <w:rFonts w:ascii="Times New Roman" w:hAnsi="Times New Roman" w:cs="Times New Roman"/>
          <w:bCs/>
        </w:rPr>
        <w:t>Prior to the start of installation, thoroughly review all roll material. Verify the following for all rolled goods:</w:t>
      </w:r>
    </w:p>
    <w:p w14:paraId="4B281598" w14:textId="77777777" w:rsidR="002E3BA3" w:rsidRPr="001561AB" w:rsidRDefault="002E3BA3" w:rsidP="002E3BA3">
      <w:pPr>
        <w:pStyle w:val="Default"/>
        <w:numPr>
          <w:ilvl w:val="0"/>
          <w:numId w:val="16"/>
        </w:numPr>
        <w:ind w:left="1170" w:hanging="450"/>
        <w:rPr>
          <w:rFonts w:ascii="Times New Roman" w:hAnsi="Times New Roman" w:cs="Times New Roman"/>
          <w:color w:val="auto"/>
          <w:sz w:val="22"/>
          <w:szCs w:val="22"/>
        </w:rPr>
      </w:pPr>
      <w:r w:rsidRPr="001561AB">
        <w:rPr>
          <w:rFonts w:ascii="Times New Roman" w:hAnsi="Times New Roman" w:cs="Times New Roman"/>
          <w:color w:val="auto"/>
          <w:sz w:val="22"/>
          <w:szCs w:val="22"/>
        </w:rPr>
        <w:t>Material type, color, and style are correct.</w:t>
      </w:r>
    </w:p>
    <w:p w14:paraId="5BD156D0" w14:textId="77777777" w:rsidR="002E3BA3" w:rsidRPr="001561AB" w:rsidRDefault="002E3BA3" w:rsidP="002E3BA3">
      <w:pPr>
        <w:pStyle w:val="Default"/>
        <w:numPr>
          <w:ilvl w:val="0"/>
          <w:numId w:val="16"/>
        </w:numPr>
        <w:ind w:left="1170" w:hanging="450"/>
        <w:rPr>
          <w:rFonts w:ascii="Times New Roman" w:hAnsi="Times New Roman" w:cs="Times New Roman"/>
          <w:color w:val="auto"/>
          <w:sz w:val="22"/>
          <w:szCs w:val="22"/>
        </w:rPr>
      </w:pPr>
      <w:r w:rsidRPr="001561AB">
        <w:rPr>
          <w:rFonts w:ascii="Times New Roman" w:hAnsi="Times New Roman" w:cs="Times New Roman"/>
          <w:color w:val="auto"/>
          <w:sz w:val="22"/>
          <w:szCs w:val="22"/>
        </w:rPr>
        <w:t>Material is the correct size and thickness.</w:t>
      </w:r>
    </w:p>
    <w:p w14:paraId="08FC474D" w14:textId="77777777" w:rsidR="002E3BA3" w:rsidRPr="001561AB" w:rsidRDefault="002E3BA3" w:rsidP="002E3BA3">
      <w:pPr>
        <w:pStyle w:val="Default"/>
        <w:numPr>
          <w:ilvl w:val="0"/>
          <w:numId w:val="16"/>
        </w:numPr>
        <w:ind w:left="1170" w:hanging="450"/>
        <w:rPr>
          <w:rFonts w:ascii="Times New Roman" w:hAnsi="Times New Roman" w:cs="Times New Roman"/>
          <w:color w:val="auto"/>
          <w:sz w:val="22"/>
          <w:szCs w:val="22"/>
        </w:rPr>
      </w:pPr>
      <w:r w:rsidRPr="001561AB">
        <w:rPr>
          <w:rFonts w:ascii="Times New Roman" w:hAnsi="Times New Roman" w:cs="Times New Roman"/>
          <w:color w:val="auto"/>
          <w:sz w:val="22"/>
          <w:szCs w:val="22"/>
        </w:rPr>
        <w:t>Amount of material supplied is correct.</w:t>
      </w:r>
    </w:p>
    <w:p w14:paraId="5148115D" w14:textId="77777777" w:rsidR="002E3BA3" w:rsidRPr="001561AB" w:rsidRDefault="002E3BA3" w:rsidP="002E3BA3">
      <w:pPr>
        <w:pStyle w:val="Default"/>
        <w:numPr>
          <w:ilvl w:val="0"/>
          <w:numId w:val="16"/>
        </w:numPr>
        <w:ind w:left="1170" w:hanging="450"/>
        <w:rPr>
          <w:rFonts w:ascii="Times New Roman" w:hAnsi="Times New Roman" w:cs="Times New Roman"/>
          <w:color w:val="auto"/>
          <w:sz w:val="22"/>
          <w:szCs w:val="22"/>
        </w:rPr>
      </w:pPr>
      <w:r w:rsidRPr="001561AB">
        <w:rPr>
          <w:rFonts w:ascii="Times New Roman" w:hAnsi="Times New Roman" w:cs="Times New Roman"/>
          <w:color w:val="auto"/>
          <w:sz w:val="22"/>
          <w:szCs w:val="22"/>
        </w:rPr>
        <w:t>No visual defects are present on the material.</w:t>
      </w:r>
    </w:p>
    <w:p w14:paraId="54CF060F" w14:textId="77777777" w:rsidR="002E3BA3" w:rsidRPr="001561AB" w:rsidRDefault="002E3BA3" w:rsidP="002E3BA3">
      <w:pPr>
        <w:ind w:left="630"/>
        <w:rPr>
          <w:rFonts w:ascii="Times New Roman" w:hAnsi="Times New Roman" w:cs="Times New Roman"/>
        </w:rPr>
      </w:pPr>
    </w:p>
    <w:p w14:paraId="25284F28" w14:textId="77777777" w:rsidR="002E3BA3" w:rsidRPr="001561AB" w:rsidRDefault="002E3BA3" w:rsidP="002E3BA3">
      <w:pPr>
        <w:numPr>
          <w:ilvl w:val="1"/>
          <w:numId w:val="15"/>
        </w:numPr>
        <w:rPr>
          <w:rFonts w:ascii="Times New Roman" w:hAnsi="Times New Roman" w:cs="Times New Roman"/>
          <w:bCs/>
        </w:rPr>
      </w:pPr>
      <w:r w:rsidRPr="001561AB">
        <w:rPr>
          <w:rFonts w:ascii="Times New Roman" w:hAnsi="Times New Roman" w:cs="Times New Roman"/>
          <w:bCs/>
        </w:rPr>
        <w:lastRenderedPageBreak/>
        <w:t xml:space="preserve">Room temperatures can affect rubber rolled goods as the material can expand(warm) or contract (cold). Flooring product and adhesive must be acclimated for 24 to 48 hours to room temperature prior to installation. </w:t>
      </w:r>
    </w:p>
    <w:p w14:paraId="167185FA" w14:textId="77777777" w:rsidR="002E3BA3" w:rsidRPr="00B535BF" w:rsidRDefault="002E3BA3" w:rsidP="002E3BA3">
      <w:pPr>
        <w:numPr>
          <w:ilvl w:val="1"/>
          <w:numId w:val="15"/>
        </w:numPr>
        <w:rPr>
          <w:rFonts w:ascii="Times New Roman" w:hAnsi="Times New Roman" w:cs="Times New Roman"/>
          <w:bCs/>
        </w:rPr>
      </w:pPr>
      <w:r w:rsidRPr="001561AB">
        <w:rPr>
          <w:rFonts w:ascii="Times New Roman" w:hAnsi="Times New Roman" w:cs="Times New Roman"/>
          <w:bCs/>
        </w:rPr>
        <w:t>Store products on a clean, dry, and flat surface at a minimum of 55 degrees with less than 50% relative humidity.</w:t>
      </w:r>
      <w:r>
        <w:rPr>
          <w:rFonts w:ascii="Times New Roman" w:hAnsi="Times New Roman" w:cs="Times New Roman"/>
          <w:bCs/>
        </w:rPr>
        <w:t xml:space="preserve"> </w:t>
      </w:r>
    </w:p>
    <w:p w14:paraId="1C2D967F" w14:textId="77777777" w:rsidR="002E3BA3" w:rsidRDefault="002E3BA3" w:rsidP="002E3BA3">
      <w:pPr>
        <w:ind w:left="630" w:hanging="630"/>
        <w:rPr>
          <w:rFonts w:ascii="Univers" w:hAnsi="Univers" w:cs="Times New Roman"/>
          <w:b/>
        </w:rPr>
      </w:pPr>
      <w:r w:rsidRPr="001561AB">
        <w:rPr>
          <w:rFonts w:ascii="Univers" w:hAnsi="Univers" w:cs="Times New Roman"/>
          <w:b/>
        </w:rPr>
        <w:t>1.07 PROJECT CONDITIONS</w:t>
      </w:r>
    </w:p>
    <w:p w14:paraId="1BF35557" w14:textId="77777777" w:rsidR="002E3BA3" w:rsidRPr="001561AB" w:rsidRDefault="002E3BA3" w:rsidP="002E3BA3">
      <w:pPr>
        <w:numPr>
          <w:ilvl w:val="1"/>
          <w:numId w:val="17"/>
        </w:numPr>
        <w:rPr>
          <w:rFonts w:ascii="Times New Roman" w:hAnsi="Times New Roman" w:cs="Times New Roman"/>
          <w:bCs/>
        </w:rPr>
      </w:pPr>
      <w:r w:rsidRPr="001561AB">
        <w:rPr>
          <w:rFonts w:ascii="Times New Roman" w:hAnsi="Times New Roman" w:cs="Times New Roman"/>
          <w:bCs/>
        </w:rPr>
        <w:t xml:space="preserve">Temperature Requirements: Maintain air temperature in spaces where products will be installed for time period before, during and after installation, as recommended by manufacturer. </w:t>
      </w:r>
    </w:p>
    <w:p w14:paraId="611D9DDB" w14:textId="77777777" w:rsidR="002E3BA3" w:rsidRDefault="002E3BA3" w:rsidP="002E3BA3">
      <w:pPr>
        <w:numPr>
          <w:ilvl w:val="1"/>
          <w:numId w:val="17"/>
        </w:numPr>
        <w:rPr>
          <w:rFonts w:ascii="Times New Roman" w:hAnsi="Times New Roman" w:cs="Times New Roman"/>
          <w:bCs/>
        </w:rPr>
      </w:pPr>
      <w:r w:rsidRPr="001561AB">
        <w:rPr>
          <w:rFonts w:ascii="Times New Roman" w:hAnsi="Times New Roman" w:cs="Times New Roman"/>
          <w:bCs/>
        </w:rPr>
        <w:t xml:space="preserve">Field Measurements: Verify actual measurements/openings by field measurements before fabrication; show recorded measurements on shop drawings. Coordinate field measurements and fabrication schedule with construction progress to avoid construction delays. </w:t>
      </w:r>
    </w:p>
    <w:p w14:paraId="483DBDB0" w14:textId="77777777" w:rsidR="002E3BA3" w:rsidRPr="001561AB" w:rsidRDefault="002E3BA3" w:rsidP="002E3BA3">
      <w:pPr>
        <w:numPr>
          <w:ilvl w:val="1"/>
          <w:numId w:val="17"/>
        </w:numPr>
        <w:rPr>
          <w:rFonts w:ascii="Times New Roman" w:hAnsi="Times New Roman" w:cs="Times New Roman"/>
          <w:bCs/>
        </w:rPr>
      </w:pPr>
      <w:r>
        <w:rPr>
          <w:rFonts w:ascii="Times New Roman" w:hAnsi="Times New Roman" w:cs="Times New Roman"/>
          <w:bCs/>
        </w:rPr>
        <w:t>ULTIMATE RB</w:t>
      </w:r>
      <w:r w:rsidRPr="001561AB">
        <w:rPr>
          <w:rFonts w:ascii="Times New Roman" w:hAnsi="Times New Roman" w:cs="Times New Roman"/>
          <w:bCs/>
        </w:rPr>
        <w:t xml:space="preserve"> flooring products shall be installed over clean, dry and properly prepared surface utilizing the appropriate </w:t>
      </w:r>
      <w:r>
        <w:rPr>
          <w:rFonts w:ascii="Times New Roman" w:hAnsi="Times New Roman" w:cs="Times New Roman"/>
          <w:bCs/>
        </w:rPr>
        <w:t xml:space="preserve">manufacturer approved </w:t>
      </w:r>
      <w:r w:rsidRPr="001561AB">
        <w:rPr>
          <w:rFonts w:ascii="Times New Roman" w:hAnsi="Times New Roman" w:cs="Times New Roman"/>
          <w:bCs/>
        </w:rPr>
        <w:t>adhesive.</w:t>
      </w:r>
    </w:p>
    <w:p w14:paraId="03A2EEB2" w14:textId="77777777" w:rsidR="002E3BA3" w:rsidRPr="001561AB" w:rsidRDefault="002E3BA3" w:rsidP="002E3BA3">
      <w:pPr>
        <w:numPr>
          <w:ilvl w:val="1"/>
          <w:numId w:val="17"/>
        </w:numPr>
        <w:rPr>
          <w:rFonts w:ascii="Times New Roman" w:hAnsi="Times New Roman" w:cs="Times New Roman"/>
          <w:bCs/>
        </w:rPr>
      </w:pPr>
      <w:r w:rsidRPr="001561AB">
        <w:rPr>
          <w:rFonts w:ascii="Times New Roman" w:hAnsi="Times New Roman" w:cs="Times New Roman"/>
          <w:bCs/>
        </w:rPr>
        <w:t xml:space="preserve">Protect installed flooring against petroleum adhesive and sealants during construction. </w:t>
      </w:r>
    </w:p>
    <w:p w14:paraId="1CABC968" w14:textId="77777777" w:rsidR="002E3BA3" w:rsidRPr="001561AB" w:rsidRDefault="002E3BA3" w:rsidP="002E3BA3">
      <w:pPr>
        <w:numPr>
          <w:ilvl w:val="1"/>
          <w:numId w:val="17"/>
        </w:numPr>
        <w:rPr>
          <w:rFonts w:ascii="Times New Roman" w:hAnsi="Times New Roman" w:cs="Times New Roman"/>
          <w:bCs/>
        </w:rPr>
      </w:pPr>
      <w:r w:rsidRPr="001561AB">
        <w:rPr>
          <w:rFonts w:ascii="Times New Roman" w:hAnsi="Times New Roman" w:cs="Times New Roman"/>
          <w:bCs/>
        </w:rPr>
        <w:t>High traffic areas shall be properly protected during construction.</w:t>
      </w:r>
    </w:p>
    <w:p w14:paraId="055A4ABD" w14:textId="77777777" w:rsidR="002E3BA3" w:rsidRDefault="002E3BA3" w:rsidP="002E3BA3">
      <w:pPr>
        <w:ind w:left="630" w:hanging="630"/>
        <w:rPr>
          <w:rFonts w:ascii="Univers" w:hAnsi="Univers" w:cs="Times New Roman"/>
          <w:b/>
        </w:rPr>
      </w:pPr>
      <w:r w:rsidRPr="001561AB">
        <w:rPr>
          <w:rFonts w:ascii="Univers" w:hAnsi="Univers" w:cs="Times New Roman"/>
          <w:b/>
        </w:rPr>
        <w:t>1.</w:t>
      </w:r>
      <w:r>
        <w:rPr>
          <w:rFonts w:ascii="Univers" w:hAnsi="Univers" w:cs="Times New Roman"/>
          <w:b/>
        </w:rPr>
        <w:t>0</w:t>
      </w:r>
      <w:r w:rsidRPr="001561AB">
        <w:rPr>
          <w:rFonts w:ascii="Univers" w:hAnsi="Univers" w:cs="Times New Roman"/>
          <w:b/>
        </w:rPr>
        <w:t>8 WARRANTY</w:t>
      </w:r>
    </w:p>
    <w:p w14:paraId="73F1F1B9" w14:textId="77777777" w:rsidR="002E3BA3" w:rsidRPr="00617B44" w:rsidRDefault="002E3BA3" w:rsidP="002E3BA3">
      <w:pPr>
        <w:numPr>
          <w:ilvl w:val="1"/>
          <w:numId w:val="18"/>
        </w:numPr>
        <w:rPr>
          <w:rFonts w:ascii="Times New Roman" w:hAnsi="Times New Roman" w:cs="Times New Roman"/>
          <w:bCs/>
          <w:color w:val="00B0F0"/>
        </w:rPr>
      </w:pPr>
      <w:r>
        <w:rPr>
          <w:rFonts w:ascii="Times New Roman" w:hAnsi="Times New Roman" w:cs="Times New Roman"/>
          <w:bCs/>
        </w:rPr>
        <w:t>ULTIMATE RB</w:t>
      </w:r>
      <w:r w:rsidRPr="001561AB">
        <w:rPr>
          <w:rFonts w:ascii="Times New Roman" w:hAnsi="Times New Roman" w:cs="Times New Roman"/>
          <w:bCs/>
        </w:rPr>
        <w:t xml:space="preserve"> shall warrant the flooring materials it has supplied to be free from manufacturing defects in MATERIAL ONLY for a period of </w:t>
      </w:r>
      <w:r>
        <w:rPr>
          <w:rFonts w:ascii="Times New Roman" w:hAnsi="Times New Roman" w:cs="Times New Roman"/>
          <w:bCs/>
        </w:rPr>
        <w:t>5</w:t>
      </w:r>
      <w:r w:rsidRPr="001561AB">
        <w:rPr>
          <w:rFonts w:ascii="Times New Roman" w:hAnsi="Times New Roman" w:cs="Times New Roman"/>
          <w:bCs/>
        </w:rPr>
        <w:t xml:space="preserve"> year</w:t>
      </w:r>
      <w:r>
        <w:rPr>
          <w:rFonts w:ascii="Times New Roman" w:hAnsi="Times New Roman" w:cs="Times New Roman"/>
          <w:bCs/>
        </w:rPr>
        <w:t xml:space="preserve">s </w:t>
      </w:r>
      <w:r w:rsidRPr="001561AB">
        <w:rPr>
          <w:rFonts w:ascii="Times New Roman" w:hAnsi="Times New Roman" w:cs="Times New Roman"/>
          <w:bCs/>
        </w:rPr>
        <w:t>from date of substantial completion</w:t>
      </w:r>
      <w:r>
        <w:rPr>
          <w:rFonts w:ascii="Times New Roman" w:hAnsi="Times New Roman" w:cs="Times New Roman"/>
          <w:bCs/>
        </w:rPr>
        <w:t xml:space="preserve">. </w:t>
      </w:r>
    </w:p>
    <w:p w14:paraId="23D347D6" w14:textId="77777777" w:rsidR="002E3BA3" w:rsidRPr="00617B44" w:rsidRDefault="002E3BA3" w:rsidP="002E3BA3">
      <w:pPr>
        <w:pStyle w:val="ListParagraph"/>
        <w:ind w:left="630"/>
        <w:rPr>
          <w:rFonts w:ascii="Times New Roman" w:hAnsi="Times New Roman" w:cs="Times New Roman"/>
          <w:b/>
          <w:bCs/>
        </w:rPr>
      </w:pPr>
      <w:r w:rsidRPr="00617B44">
        <w:rPr>
          <w:rFonts w:ascii="Times New Roman" w:hAnsi="Times New Roman" w:cs="Times New Roman"/>
          <w:b/>
          <w:bCs/>
        </w:rPr>
        <w:t xml:space="preserve">Note: </w:t>
      </w:r>
      <w:r w:rsidRPr="00617B44">
        <w:rPr>
          <w:rFonts w:ascii="Times New Roman" w:hAnsi="Times New Roman" w:cs="Times New Roman"/>
          <w:bCs/>
        </w:rPr>
        <w:t>Skive/knife marks on product is an inherent characteristic of using recycled rubber and are not viewed as an appropriate reason for rejecting the final finished product.</w:t>
      </w:r>
    </w:p>
    <w:p w14:paraId="7B779981" w14:textId="77777777" w:rsidR="002E3BA3" w:rsidRPr="000C2A81" w:rsidRDefault="002E3BA3" w:rsidP="002E3BA3">
      <w:pPr>
        <w:numPr>
          <w:ilvl w:val="1"/>
          <w:numId w:val="18"/>
        </w:numPr>
        <w:rPr>
          <w:rFonts w:ascii="Times New Roman" w:hAnsi="Times New Roman" w:cs="Times New Roman"/>
          <w:bCs/>
          <w:color w:val="00B0F0"/>
        </w:rPr>
      </w:pPr>
      <w:r>
        <w:rPr>
          <w:rFonts w:ascii="Times New Roman" w:hAnsi="Times New Roman" w:cs="Times New Roman"/>
          <w:bCs/>
        </w:rPr>
        <w:t>Ultimate RB shall not be liable for repair or replacement of material or any associated labor costs due to improper installation of floor product or associated accessories.</w:t>
      </w:r>
    </w:p>
    <w:p w14:paraId="3648F5FB" w14:textId="77777777" w:rsidR="002E3BA3" w:rsidRPr="001561AB" w:rsidRDefault="002E3BA3" w:rsidP="002E3BA3">
      <w:pPr>
        <w:numPr>
          <w:ilvl w:val="1"/>
          <w:numId w:val="18"/>
        </w:numPr>
        <w:rPr>
          <w:rFonts w:ascii="Times New Roman" w:hAnsi="Times New Roman" w:cs="Times New Roman"/>
          <w:b/>
          <w:bCs/>
        </w:rPr>
      </w:pPr>
      <w:r w:rsidRPr="001561AB">
        <w:rPr>
          <w:rFonts w:ascii="Times New Roman" w:hAnsi="Times New Roman" w:cs="Times New Roman"/>
          <w:bCs/>
        </w:rPr>
        <w:t>Review manufacturer’s warranty for full coverage and stipulations.</w:t>
      </w:r>
    </w:p>
    <w:p w14:paraId="28116B70" w14:textId="77777777" w:rsidR="002E3BA3" w:rsidRDefault="002E3BA3" w:rsidP="002E3BA3">
      <w:pPr>
        <w:ind w:left="630" w:hanging="630"/>
        <w:rPr>
          <w:rFonts w:ascii="Univers" w:hAnsi="Univers" w:cs="Times New Roman"/>
          <w:b/>
        </w:rPr>
      </w:pPr>
      <w:r w:rsidRPr="00E54AA4">
        <w:rPr>
          <w:rFonts w:ascii="Univers" w:hAnsi="Univers" w:cs="Times New Roman"/>
          <w:b/>
        </w:rPr>
        <w:t>1.09 MAINTENANCE</w:t>
      </w:r>
    </w:p>
    <w:p w14:paraId="3F536594" w14:textId="77777777" w:rsidR="002E3BA3" w:rsidRPr="00E54AA4" w:rsidRDefault="002E3BA3" w:rsidP="002E3BA3">
      <w:pPr>
        <w:numPr>
          <w:ilvl w:val="1"/>
          <w:numId w:val="19"/>
        </w:numPr>
        <w:rPr>
          <w:rFonts w:ascii="Times New Roman" w:hAnsi="Times New Roman" w:cs="Times New Roman"/>
          <w:bCs/>
        </w:rPr>
      </w:pPr>
      <w:r>
        <w:rPr>
          <w:rFonts w:ascii="Times New Roman" w:hAnsi="Times New Roman" w:cs="Times New Roman"/>
          <w:bCs/>
        </w:rPr>
        <w:t>ULTIMATE RB</w:t>
      </w:r>
      <w:r w:rsidRPr="00E54AA4">
        <w:rPr>
          <w:rFonts w:ascii="Times New Roman" w:hAnsi="Times New Roman" w:cs="Times New Roman"/>
          <w:bCs/>
        </w:rPr>
        <w:t>’s rolled goods do not include a protective finish when shipped from the manufacturing facility.  It is highly recommended that newly installed rubber floors be protected using a tarpaulin or other cover until they can be cleaned and / or sealed.</w:t>
      </w:r>
      <w:r>
        <w:rPr>
          <w:rFonts w:ascii="Times New Roman" w:hAnsi="Times New Roman" w:cs="Times New Roman"/>
          <w:bCs/>
        </w:rPr>
        <w:t xml:space="preserve"> Use of tape or adhesives shall not be applied to finished surfaces.</w:t>
      </w:r>
    </w:p>
    <w:p w14:paraId="7D6CB9F3" w14:textId="77777777" w:rsidR="002E3BA3" w:rsidRPr="00E54AA4" w:rsidRDefault="002E3BA3" w:rsidP="002E3BA3">
      <w:pPr>
        <w:numPr>
          <w:ilvl w:val="1"/>
          <w:numId w:val="19"/>
        </w:numPr>
        <w:rPr>
          <w:rFonts w:ascii="Times New Roman" w:hAnsi="Times New Roman" w:cs="Times New Roman"/>
        </w:rPr>
      </w:pPr>
      <w:r w:rsidRPr="00E54AA4">
        <w:rPr>
          <w:rFonts w:ascii="Times New Roman" w:hAnsi="Times New Roman" w:cs="Times New Roman"/>
        </w:rPr>
        <w:t>Initial Cleaning</w:t>
      </w:r>
    </w:p>
    <w:p w14:paraId="4F26A1A7" w14:textId="77777777" w:rsidR="002E3BA3" w:rsidRPr="000A1171" w:rsidRDefault="002E3BA3" w:rsidP="002E3BA3">
      <w:pPr>
        <w:pStyle w:val="Default"/>
        <w:numPr>
          <w:ilvl w:val="0"/>
          <w:numId w:val="20"/>
        </w:numPr>
        <w:ind w:left="990" w:hanging="360"/>
        <w:rPr>
          <w:rFonts w:ascii="Times New Roman" w:hAnsi="Times New Roman" w:cs="Times New Roman"/>
          <w:color w:val="auto"/>
          <w:sz w:val="22"/>
          <w:szCs w:val="22"/>
        </w:rPr>
      </w:pPr>
      <w:r w:rsidRPr="000A1171">
        <w:rPr>
          <w:rFonts w:ascii="Times New Roman" w:hAnsi="Times New Roman" w:cs="Times New Roman"/>
          <w:color w:val="auto"/>
          <w:sz w:val="22"/>
          <w:szCs w:val="22"/>
        </w:rPr>
        <w:t>Do not wash the floor for at least 48 hours after installation if using Ultimate Bond Adhesive.  If using another adhesive, wait for the manufacturer recommended maximum adhesive cure time before washing the floor. An initial cleaning needs to be done to remove any dirt and grit from the jobsite and to prepare the floor prior to applying a sealer or finish. Failure to clean properly will cause finish bonding issues, as well as the entrapment of dirt in the floor.</w:t>
      </w:r>
    </w:p>
    <w:p w14:paraId="18145F9C" w14:textId="77777777" w:rsidR="002E3BA3" w:rsidRPr="00DB4CEC" w:rsidRDefault="002E3BA3" w:rsidP="002E3BA3">
      <w:pPr>
        <w:pStyle w:val="Default"/>
        <w:ind w:left="990"/>
        <w:rPr>
          <w:rFonts w:ascii="Times New Roman" w:hAnsi="Times New Roman" w:cs="Times New Roman"/>
          <w:color w:val="auto"/>
          <w:sz w:val="22"/>
          <w:szCs w:val="22"/>
        </w:rPr>
      </w:pPr>
    </w:p>
    <w:p w14:paraId="60A49247" w14:textId="77777777" w:rsidR="002E3BA3" w:rsidRPr="00DB4CEC" w:rsidRDefault="002E3BA3" w:rsidP="002E3BA3">
      <w:pPr>
        <w:pStyle w:val="Default"/>
        <w:numPr>
          <w:ilvl w:val="0"/>
          <w:numId w:val="20"/>
        </w:numPr>
        <w:ind w:left="990" w:hanging="360"/>
        <w:rPr>
          <w:rFonts w:ascii="Times New Roman" w:hAnsi="Times New Roman" w:cs="Times New Roman"/>
          <w:color w:val="auto"/>
          <w:sz w:val="22"/>
          <w:szCs w:val="22"/>
        </w:rPr>
      </w:pPr>
      <w:r w:rsidRPr="00DB4CEC">
        <w:rPr>
          <w:rFonts w:ascii="Times New Roman" w:hAnsi="Times New Roman" w:cs="Times New Roman"/>
          <w:color w:val="auto"/>
          <w:sz w:val="22"/>
          <w:szCs w:val="22"/>
        </w:rPr>
        <w:t>To avoid damage to the flooring, the following should never be used on the floor:</w:t>
      </w:r>
    </w:p>
    <w:p w14:paraId="248C86E2" w14:textId="77777777" w:rsidR="002E3BA3" w:rsidRPr="00DB4CEC" w:rsidRDefault="002E3BA3" w:rsidP="002E3BA3">
      <w:pPr>
        <w:pStyle w:val="Default"/>
        <w:numPr>
          <w:ilvl w:val="0"/>
          <w:numId w:val="21"/>
        </w:numPr>
        <w:ind w:left="1350"/>
        <w:rPr>
          <w:rFonts w:ascii="Times New Roman" w:hAnsi="Times New Roman" w:cs="Times New Roman"/>
          <w:sz w:val="22"/>
          <w:szCs w:val="22"/>
        </w:rPr>
      </w:pPr>
      <w:r w:rsidRPr="00DB4CEC">
        <w:rPr>
          <w:rFonts w:ascii="Times New Roman" w:hAnsi="Times New Roman" w:cs="Times New Roman"/>
          <w:sz w:val="22"/>
          <w:szCs w:val="22"/>
        </w:rPr>
        <w:t>Steel wool or abrasive brushes</w:t>
      </w:r>
    </w:p>
    <w:p w14:paraId="3E1F64D1" w14:textId="77777777" w:rsidR="002E3BA3" w:rsidRPr="00DB4CEC" w:rsidRDefault="002E3BA3" w:rsidP="002E3BA3">
      <w:pPr>
        <w:pStyle w:val="Default"/>
        <w:numPr>
          <w:ilvl w:val="0"/>
          <w:numId w:val="21"/>
        </w:numPr>
        <w:ind w:left="1350"/>
        <w:rPr>
          <w:rFonts w:ascii="Times New Roman" w:hAnsi="Times New Roman" w:cs="Times New Roman"/>
          <w:sz w:val="22"/>
          <w:szCs w:val="22"/>
        </w:rPr>
      </w:pPr>
      <w:r w:rsidRPr="00DB4CEC">
        <w:rPr>
          <w:rFonts w:ascii="Times New Roman" w:hAnsi="Times New Roman" w:cs="Times New Roman"/>
          <w:sz w:val="22"/>
          <w:szCs w:val="22"/>
        </w:rPr>
        <w:t>Abrasive or alkaline cleaners</w:t>
      </w:r>
    </w:p>
    <w:p w14:paraId="556B8229" w14:textId="77777777" w:rsidR="002E3BA3" w:rsidRPr="00DB4CEC" w:rsidRDefault="002E3BA3" w:rsidP="002E3BA3">
      <w:pPr>
        <w:pStyle w:val="Default"/>
        <w:numPr>
          <w:ilvl w:val="0"/>
          <w:numId w:val="21"/>
        </w:numPr>
        <w:ind w:left="1350"/>
        <w:rPr>
          <w:rFonts w:ascii="Times New Roman" w:hAnsi="Times New Roman" w:cs="Times New Roman"/>
          <w:sz w:val="22"/>
          <w:szCs w:val="22"/>
        </w:rPr>
      </w:pPr>
      <w:r w:rsidRPr="00DB4CEC">
        <w:rPr>
          <w:rFonts w:ascii="Times New Roman" w:hAnsi="Times New Roman" w:cs="Times New Roman"/>
          <w:sz w:val="22"/>
          <w:szCs w:val="22"/>
        </w:rPr>
        <w:t>Solvents of any type.</w:t>
      </w:r>
    </w:p>
    <w:p w14:paraId="186D4FBD" w14:textId="77777777" w:rsidR="002E3BA3" w:rsidRPr="001561AB" w:rsidRDefault="002E3BA3" w:rsidP="002E3BA3">
      <w:pPr>
        <w:pStyle w:val="Default"/>
        <w:ind w:left="990"/>
        <w:rPr>
          <w:rFonts w:ascii="Times New Roman" w:hAnsi="Times New Roman" w:cs="Times New Roman"/>
          <w:color w:val="auto"/>
          <w:sz w:val="22"/>
          <w:szCs w:val="22"/>
        </w:rPr>
      </w:pPr>
    </w:p>
    <w:p w14:paraId="3498CE44" w14:textId="77777777" w:rsidR="002E3BA3" w:rsidRDefault="002E3BA3" w:rsidP="002E3BA3">
      <w:pPr>
        <w:numPr>
          <w:ilvl w:val="1"/>
          <w:numId w:val="19"/>
        </w:numPr>
        <w:rPr>
          <w:rFonts w:ascii="Times New Roman" w:hAnsi="Times New Roman" w:cs="Times New Roman"/>
          <w:bCs/>
        </w:rPr>
      </w:pPr>
      <w:r w:rsidRPr="00E54AA4">
        <w:rPr>
          <w:rFonts w:ascii="Times New Roman" w:hAnsi="Times New Roman" w:cs="Times New Roman"/>
          <w:bCs/>
        </w:rPr>
        <w:t xml:space="preserve">Extra Materials: </w:t>
      </w:r>
    </w:p>
    <w:p w14:paraId="652DE0EA" w14:textId="77777777" w:rsidR="002E3BA3" w:rsidRDefault="002E3BA3" w:rsidP="002E3BA3">
      <w:pPr>
        <w:pStyle w:val="Default"/>
        <w:numPr>
          <w:ilvl w:val="0"/>
          <w:numId w:val="22"/>
        </w:numPr>
        <w:ind w:left="990" w:hanging="360"/>
        <w:rPr>
          <w:rFonts w:ascii="Times New Roman" w:hAnsi="Times New Roman" w:cs="Times New Roman"/>
          <w:bCs/>
        </w:rPr>
      </w:pPr>
      <w:r w:rsidRPr="00E54AA4">
        <w:rPr>
          <w:rFonts w:ascii="Times New Roman" w:hAnsi="Times New Roman" w:cs="Times New Roman"/>
          <w:bCs/>
        </w:rPr>
        <w:lastRenderedPageBreak/>
        <w:t>Deliver to owner extra materials from same production run as products installed. Package products with protective covering and identify with descriptive labels. Comply with Division 1 Closeout Submittals (Maintenance Materials) Section.</w:t>
      </w:r>
    </w:p>
    <w:p w14:paraId="2C1A6586" w14:textId="77777777" w:rsidR="002E3BA3" w:rsidRPr="00DB4CEC" w:rsidRDefault="002E3BA3" w:rsidP="002E3BA3">
      <w:pPr>
        <w:pStyle w:val="Default"/>
        <w:numPr>
          <w:ilvl w:val="0"/>
          <w:numId w:val="23"/>
        </w:numPr>
        <w:ind w:left="1350"/>
        <w:rPr>
          <w:rFonts w:ascii="Times New Roman" w:hAnsi="Times New Roman" w:cs="Times New Roman"/>
          <w:sz w:val="22"/>
          <w:szCs w:val="22"/>
        </w:rPr>
      </w:pPr>
      <w:r w:rsidRPr="00DB4CEC">
        <w:rPr>
          <w:rFonts w:ascii="Times New Roman" w:hAnsi="Times New Roman" w:cs="Times New Roman"/>
          <w:sz w:val="22"/>
          <w:szCs w:val="22"/>
        </w:rPr>
        <w:t>Quantity: Furnish quantity of recycled rubber flooring units equal to [specify %] of amount installed.</w:t>
      </w:r>
    </w:p>
    <w:p w14:paraId="0BB58A78" w14:textId="77777777" w:rsidR="002E3BA3" w:rsidRDefault="002E3BA3" w:rsidP="002E3BA3">
      <w:pPr>
        <w:pStyle w:val="Default"/>
        <w:numPr>
          <w:ilvl w:val="0"/>
          <w:numId w:val="23"/>
        </w:numPr>
        <w:ind w:left="1350"/>
        <w:rPr>
          <w:rFonts w:ascii="Times New Roman" w:hAnsi="Times New Roman" w:cs="Times New Roman"/>
          <w:sz w:val="22"/>
          <w:szCs w:val="22"/>
        </w:rPr>
      </w:pPr>
      <w:r w:rsidRPr="00DB4CEC">
        <w:rPr>
          <w:rFonts w:ascii="Times New Roman" w:hAnsi="Times New Roman" w:cs="Times New Roman"/>
          <w:sz w:val="22"/>
          <w:szCs w:val="22"/>
        </w:rPr>
        <w:t>Delivery, Storage and Protection: Comply with owner’s</w:t>
      </w:r>
      <w:r>
        <w:rPr>
          <w:rFonts w:ascii="Times New Roman" w:hAnsi="Times New Roman" w:cs="Times New Roman"/>
          <w:sz w:val="22"/>
          <w:szCs w:val="22"/>
        </w:rPr>
        <w:t xml:space="preserve"> and manufacturer’s</w:t>
      </w:r>
      <w:r w:rsidRPr="00DB4CEC">
        <w:rPr>
          <w:rFonts w:ascii="Times New Roman" w:hAnsi="Times New Roman" w:cs="Times New Roman"/>
          <w:sz w:val="22"/>
          <w:szCs w:val="22"/>
        </w:rPr>
        <w:t xml:space="preserve"> requirements for delivery, storage, and protection of extra materials</w:t>
      </w:r>
      <w:r>
        <w:rPr>
          <w:rFonts w:ascii="Times New Roman" w:hAnsi="Times New Roman" w:cs="Times New Roman"/>
          <w:sz w:val="22"/>
          <w:szCs w:val="22"/>
        </w:rPr>
        <w:t>.</w:t>
      </w:r>
    </w:p>
    <w:p w14:paraId="4E8DC754" w14:textId="77777777" w:rsidR="002E3BA3" w:rsidRPr="000A1171" w:rsidRDefault="002E3BA3" w:rsidP="002E3BA3">
      <w:pPr>
        <w:pStyle w:val="Default"/>
        <w:rPr>
          <w:rFonts w:ascii="Times New Roman" w:hAnsi="Times New Roman" w:cs="Times New Roman"/>
          <w:sz w:val="22"/>
          <w:szCs w:val="22"/>
        </w:rPr>
      </w:pPr>
    </w:p>
    <w:p w14:paraId="3024C206" w14:textId="77777777" w:rsidR="002E3BA3" w:rsidRDefault="002E3BA3" w:rsidP="002E3BA3">
      <w:pPr>
        <w:rPr>
          <w:rFonts w:ascii="Times New Roman" w:hAnsi="Times New Roman" w:cs="Times New Roman"/>
        </w:rPr>
      </w:pPr>
      <w:r w:rsidRPr="00644555">
        <w:rPr>
          <w:rFonts w:ascii="Univers" w:hAnsi="Univers"/>
          <w:b/>
          <w:sz w:val="24"/>
          <w:szCs w:val="24"/>
        </w:rPr>
        <w:t>PART II</w:t>
      </w:r>
      <w:r w:rsidRPr="00644555">
        <w:rPr>
          <w:rFonts w:ascii="Univers" w:hAnsi="Univers"/>
          <w:b/>
          <w:sz w:val="24"/>
          <w:szCs w:val="24"/>
        </w:rPr>
        <w:tab/>
        <w:t>PRODUCTS</w:t>
      </w:r>
      <w:r w:rsidRPr="00E41DB0">
        <w:rPr>
          <w:rFonts w:ascii="Times New Roman" w:hAnsi="Times New Roman" w:cs="Times New Roman"/>
        </w:rPr>
        <w:t xml:space="preserve"> </w:t>
      </w:r>
    </w:p>
    <w:p w14:paraId="0D343839" w14:textId="77777777" w:rsidR="002E3BA3" w:rsidRPr="00BA3C7E" w:rsidRDefault="002E3BA3" w:rsidP="002E3BA3">
      <w:pPr>
        <w:rPr>
          <w:rFonts w:ascii="Univers" w:hAnsi="Univers" w:cs="Times New Roman"/>
          <w:b/>
        </w:rPr>
      </w:pPr>
      <w:r w:rsidRPr="00BA3C7E">
        <w:rPr>
          <w:rFonts w:ascii="Univers" w:hAnsi="Univers" w:cs="Times New Roman"/>
          <w:b/>
        </w:rPr>
        <w:t>2.01</w:t>
      </w:r>
      <w:r w:rsidRPr="00BA3C7E">
        <w:rPr>
          <w:rFonts w:ascii="Univers" w:hAnsi="Univers" w:cs="Times New Roman"/>
          <w:b/>
        </w:rPr>
        <w:tab/>
        <w:t xml:space="preserve">GENERAL:  </w:t>
      </w:r>
    </w:p>
    <w:p w14:paraId="275DA698" w14:textId="77777777" w:rsidR="002E3BA3" w:rsidRPr="00BA3C7E" w:rsidRDefault="002E3BA3" w:rsidP="002E3BA3">
      <w:pPr>
        <w:ind w:left="630"/>
        <w:rPr>
          <w:rFonts w:ascii="Times New Roman" w:hAnsi="Times New Roman" w:cs="Times New Roman"/>
        </w:rPr>
      </w:pPr>
      <w:r w:rsidRPr="00BA3C7E">
        <w:rPr>
          <w:rFonts w:ascii="Times New Roman" w:hAnsi="Times New Roman" w:cs="Times New Roman"/>
        </w:rPr>
        <w:t>The installation, performance or integrity of products by others, when selected by the specifier is not the responsibility of Ultimate RB and is expressly disclaimed by the Ultimate RB Warranty.</w:t>
      </w:r>
    </w:p>
    <w:p w14:paraId="4ECCDE6C" w14:textId="77777777" w:rsidR="002E3BA3" w:rsidRPr="002F17E7" w:rsidRDefault="002E3BA3" w:rsidP="002E3BA3">
      <w:pPr>
        <w:rPr>
          <w:rFonts w:ascii="Times New Roman" w:hAnsi="Times New Roman" w:cs="Times New Roman"/>
        </w:rPr>
      </w:pPr>
      <w:r>
        <w:rPr>
          <w:rFonts w:ascii="Univers" w:hAnsi="Univers" w:cs="Times New Roman"/>
          <w:b/>
        </w:rPr>
        <w:t>2.02</w:t>
      </w:r>
      <w:r>
        <w:rPr>
          <w:rFonts w:ascii="Univers" w:hAnsi="Univers" w:cs="Times New Roman"/>
          <w:b/>
        </w:rPr>
        <w:tab/>
      </w:r>
      <w:r w:rsidRPr="00E9196B">
        <w:rPr>
          <w:rFonts w:ascii="Univers" w:hAnsi="Univers" w:cs="Times New Roman"/>
          <w:b/>
        </w:rPr>
        <w:t>MANUFACTURER</w:t>
      </w:r>
      <w:r>
        <w:rPr>
          <w:rFonts w:ascii="Univers" w:hAnsi="Univers" w:cs="Times New Roman"/>
          <w:b/>
        </w:rPr>
        <w:t xml:space="preserve">: </w:t>
      </w:r>
      <w:r>
        <w:rPr>
          <w:rFonts w:ascii="Univers" w:hAnsi="Univers" w:cs="Times New Roman"/>
        </w:rPr>
        <w:tab/>
      </w:r>
      <w:r>
        <w:rPr>
          <w:rFonts w:ascii="Times New Roman" w:hAnsi="Times New Roman" w:cs="Times New Roman"/>
        </w:rPr>
        <w:t>ULTIMATE RB</w:t>
      </w:r>
    </w:p>
    <w:p w14:paraId="247DC0D5" w14:textId="77777777" w:rsidR="002E3BA3" w:rsidRDefault="002E3BA3" w:rsidP="002E3BA3">
      <w:pPr>
        <w:numPr>
          <w:ilvl w:val="1"/>
          <w:numId w:val="27"/>
        </w:numPr>
        <w:rPr>
          <w:rFonts w:ascii="Times New Roman" w:hAnsi="Times New Roman" w:cs="Times New Roman"/>
        </w:rPr>
      </w:pPr>
      <w:r w:rsidRPr="002F17E7">
        <w:rPr>
          <w:rFonts w:ascii="Times New Roman" w:hAnsi="Times New Roman" w:cs="Times New Roman"/>
        </w:rPr>
        <w:t>Address:</w:t>
      </w:r>
      <w:r>
        <w:rPr>
          <w:rFonts w:ascii="Times New Roman" w:hAnsi="Times New Roman" w:cs="Times New Roman"/>
        </w:rPr>
        <w:tab/>
      </w:r>
    </w:p>
    <w:p w14:paraId="075B7EEE" w14:textId="77777777" w:rsidR="002E3BA3" w:rsidRPr="00BA3C7E" w:rsidRDefault="002E3BA3" w:rsidP="002E3BA3">
      <w:pPr>
        <w:numPr>
          <w:ilvl w:val="1"/>
          <w:numId w:val="25"/>
        </w:numPr>
        <w:spacing w:after="0" w:line="240" w:lineRule="auto"/>
        <w:ind w:left="994"/>
        <w:rPr>
          <w:rFonts w:ascii="Times New Roman" w:hAnsi="Times New Roman" w:cs="Times New Roman"/>
        </w:rPr>
      </w:pPr>
      <w:r>
        <w:rPr>
          <w:rFonts w:ascii="Times New Roman" w:hAnsi="Times New Roman" w:cs="Times New Roman"/>
        </w:rPr>
        <w:t>904 NE 10</w:t>
      </w:r>
      <w:r w:rsidRPr="00BA3C7E">
        <w:rPr>
          <w:rFonts w:ascii="Times New Roman" w:hAnsi="Times New Roman" w:cs="Times New Roman"/>
        </w:rPr>
        <w:t>th</w:t>
      </w:r>
      <w:r>
        <w:rPr>
          <w:rFonts w:ascii="Times New Roman" w:hAnsi="Times New Roman" w:cs="Times New Roman"/>
        </w:rPr>
        <w:t xml:space="preserve"> Avenue, McMinnville, OR 97128</w:t>
      </w:r>
    </w:p>
    <w:p w14:paraId="5C2111E1" w14:textId="77777777" w:rsidR="002E3BA3" w:rsidRDefault="002E3BA3" w:rsidP="002E3BA3">
      <w:pPr>
        <w:numPr>
          <w:ilvl w:val="1"/>
          <w:numId w:val="25"/>
        </w:numPr>
        <w:spacing w:after="0" w:line="240" w:lineRule="auto"/>
        <w:ind w:left="994"/>
        <w:rPr>
          <w:rFonts w:ascii="Times New Roman" w:hAnsi="Times New Roman" w:cs="Times New Roman"/>
        </w:rPr>
      </w:pPr>
      <w:r>
        <w:rPr>
          <w:rFonts w:ascii="Times New Roman" w:hAnsi="Times New Roman" w:cs="Times New Roman"/>
        </w:rPr>
        <w:t xml:space="preserve">1430 N Main St., </w:t>
      </w:r>
      <w:r w:rsidRPr="00BA3C7E">
        <w:rPr>
          <w:rFonts w:ascii="Times New Roman" w:hAnsi="Times New Roman" w:cs="Times New Roman"/>
        </w:rPr>
        <w:t>Delphos, OH</w:t>
      </w:r>
      <w:r>
        <w:rPr>
          <w:rFonts w:ascii="Times New Roman" w:hAnsi="Times New Roman" w:cs="Times New Roman"/>
        </w:rPr>
        <w:t xml:space="preserve"> 45833</w:t>
      </w:r>
    </w:p>
    <w:p w14:paraId="7BB7BF06" w14:textId="77777777" w:rsidR="002E3BA3" w:rsidRDefault="002E3BA3" w:rsidP="002E3BA3">
      <w:pPr>
        <w:pStyle w:val="Default"/>
        <w:numPr>
          <w:ilvl w:val="0"/>
          <w:numId w:val="44"/>
        </w:numPr>
        <w:ind w:left="1350"/>
        <w:rPr>
          <w:rFonts w:ascii="Times New Roman" w:hAnsi="Times New Roman" w:cs="Times New Roman"/>
        </w:rPr>
      </w:pPr>
      <w:r w:rsidRPr="00362736">
        <w:rPr>
          <w:rFonts w:ascii="Times New Roman" w:hAnsi="Times New Roman" w:cs="Times New Roman"/>
        </w:rPr>
        <w:t>Toll Free (800) 525-5530</w:t>
      </w:r>
    </w:p>
    <w:p w14:paraId="532844A9" w14:textId="77777777" w:rsidR="002E3BA3" w:rsidRDefault="002E3BA3" w:rsidP="002E3BA3">
      <w:pPr>
        <w:spacing w:after="0" w:line="240" w:lineRule="auto"/>
        <w:ind w:left="994"/>
        <w:rPr>
          <w:rFonts w:ascii="Times New Roman" w:hAnsi="Times New Roman" w:cs="Times New Roman"/>
        </w:rPr>
      </w:pPr>
    </w:p>
    <w:p w14:paraId="4ADEEE6C" w14:textId="77777777" w:rsidR="002E3BA3" w:rsidRPr="00BA3C7E" w:rsidRDefault="002E3BA3" w:rsidP="002E3BA3">
      <w:pPr>
        <w:numPr>
          <w:ilvl w:val="1"/>
          <w:numId w:val="27"/>
        </w:numPr>
        <w:rPr>
          <w:rFonts w:ascii="Times New Roman" w:hAnsi="Times New Roman" w:cs="Times New Roman"/>
        </w:rPr>
      </w:pPr>
      <w:r w:rsidRPr="00BA3C7E">
        <w:rPr>
          <w:rFonts w:ascii="Times New Roman" w:hAnsi="Times New Roman" w:cs="Times New Roman"/>
        </w:rPr>
        <w:t>Website: ultimaterb.com</w:t>
      </w:r>
    </w:p>
    <w:p w14:paraId="656D75B5" w14:textId="77777777" w:rsidR="002E3BA3" w:rsidRDefault="002E3BA3" w:rsidP="002E3BA3">
      <w:pPr>
        <w:rPr>
          <w:rFonts w:ascii="Times New Roman" w:hAnsi="Times New Roman" w:cs="Times New Roman"/>
        </w:rPr>
      </w:pPr>
      <w:r>
        <w:rPr>
          <w:rFonts w:ascii="Univers" w:hAnsi="Univers" w:cs="Times New Roman"/>
          <w:b/>
        </w:rPr>
        <w:t>2.03</w:t>
      </w:r>
      <w:r>
        <w:rPr>
          <w:rFonts w:ascii="Univers" w:hAnsi="Univers" w:cs="Times New Roman"/>
          <w:b/>
        </w:rPr>
        <w:tab/>
        <w:t xml:space="preserve">DISTRIBUTOR:  </w:t>
      </w:r>
      <w:r>
        <w:rPr>
          <w:rFonts w:ascii="Times New Roman" w:hAnsi="Times New Roman" w:cs="Times New Roman"/>
        </w:rPr>
        <w:t>ULTIMATE RB</w:t>
      </w:r>
    </w:p>
    <w:p w14:paraId="33497DBE" w14:textId="77777777" w:rsidR="002E3BA3" w:rsidRPr="00BA3C7E" w:rsidRDefault="002E3BA3" w:rsidP="002E3BA3">
      <w:pPr>
        <w:numPr>
          <w:ilvl w:val="1"/>
          <w:numId w:val="42"/>
        </w:numPr>
        <w:rPr>
          <w:rFonts w:ascii="Times New Roman" w:hAnsi="Times New Roman" w:cs="Times New Roman"/>
        </w:rPr>
      </w:pPr>
      <w:r w:rsidRPr="00BA3C7E">
        <w:rPr>
          <w:rFonts w:ascii="Times New Roman" w:hAnsi="Times New Roman" w:cs="Times New Roman"/>
        </w:rPr>
        <w:t>Address:</w:t>
      </w:r>
      <w:r w:rsidRPr="00BA3C7E">
        <w:rPr>
          <w:rFonts w:ascii="Times New Roman" w:hAnsi="Times New Roman" w:cs="Times New Roman"/>
        </w:rPr>
        <w:tab/>
      </w:r>
    </w:p>
    <w:p w14:paraId="2569A576" w14:textId="77777777" w:rsidR="002E3BA3" w:rsidRPr="00BA3C7E" w:rsidRDefault="002E3BA3" w:rsidP="002E3BA3">
      <w:pPr>
        <w:numPr>
          <w:ilvl w:val="0"/>
          <w:numId w:val="43"/>
        </w:numPr>
        <w:spacing w:after="0" w:line="240" w:lineRule="auto"/>
        <w:ind w:left="990"/>
        <w:rPr>
          <w:rFonts w:ascii="Times New Roman" w:hAnsi="Times New Roman" w:cs="Times New Roman"/>
        </w:rPr>
      </w:pPr>
      <w:r w:rsidRPr="00BA3C7E">
        <w:rPr>
          <w:rFonts w:ascii="Times New Roman" w:hAnsi="Times New Roman" w:cs="Times New Roman"/>
        </w:rPr>
        <w:t xml:space="preserve">904 NE 10th Avenue, McMinnville, OR 97128; </w:t>
      </w:r>
    </w:p>
    <w:p w14:paraId="60FD65A0" w14:textId="77777777" w:rsidR="002E3BA3" w:rsidRDefault="002E3BA3" w:rsidP="002E3BA3">
      <w:pPr>
        <w:numPr>
          <w:ilvl w:val="0"/>
          <w:numId w:val="43"/>
        </w:numPr>
        <w:spacing w:after="0" w:line="240" w:lineRule="auto"/>
        <w:ind w:left="990"/>
        <w:rPr>
          <w:rFonts w:ascii="Times New Roman" w:hAnsi="Times New Roman" w:cs="Times New Roman"/>
        </w:rPr>
      </w:pPr>
      <w:r w:rsidRPr="00BA3C7E">
        <w:rPr>
          <w:rFonts w:ascii="Times New Roman" w:hAnsi="Times New Roman" w:cs="Times New Roman"/>
        </w:rPr>
        <w:t xml:space="preserve">1430 N Main St., Delphos, OH 45833; </w:t>
      </w:r>
    </w:p>
    <w:p w14:paraId="74308915" w14:textId="77777777" w:rsidR="002E3BA3" w:rsidRDefault="002E3BA3" w:rsidP="002E3BA3">
      <w:pPr>
        <w:pStyle w:val="Default"/>
        <w:numPr>
          <w:ilvl w:val="0"/>
          <w:numId w:val="46"/>
        </w:numPr>
        <w:ind w:left="1350"/>
        <w:rPr>
          <w:rFonts w:ascii="Times New Roman" w:hAnsi="Times New Roman" w:cs="Times New Roman"/>
        </w:rPr>
      </w:pPr>
      <w:r>
        <w:rPr>
          <w:rFonts w:ascii="Times New Roman" w:hAnsi="Times New Roman" w:cs="Times New Roman"/>
        </w:rPr>
        <w:t xml:space="preserve">Toll Free </w:t>
      </w:r>
      <w:r w:rsidRPr="00BA3C7E">
        <w:rPr>
          <w:rFonts w:ascii="Times New Roman" w:hAnsi="Times New Roman" w:cs="Times New Roman"/>
        </w:rPr>
        <w:t xml:space="preserve">(800) 525-5530 </w:t>
      </w:r>
    </w:p>
    <w:p w14:paraId="0507E24B" w14:textId="77777777" w:rsidR="002E3BA3" w:rsidRPr="00BA3C7E" w:rsidRDefault="002E3BA3" w:rsidP="002E3BA3">
      <w:pPr>
        <w:pStyle w:val="Default"/>
        <w:ind w:left="1350"/>
        <w:rPr>
          <w:rFonts w:ascii="Times New Roman" w:hAnsi="Times New Roman" w:cs="Times New Roman"/>
        </w:rPr>
      </w:pPr>
    </w:p>
    <w:p w14:paraId="1A810DDF" w14:textId="77777777" w:rsidR="002E3BA3" w:rsidRDefault="002E3BA3" w:rsidP="002E3BA3">
      <w:pPr>
        <w:rPr>
          <w:rFonts w:ascii="Times New Roman" w:hAnsi="Times New Roman" w:cs="Times New Roman"/>
        </w:rPr>
      </w:pPr>
      <w:r>
        <w:rPr>
          <w:rFonts w:ascii="Univers" w:hAnsi="Univers" w:cs="Times New Roman"/>
          <w:b/>
        </w:rPr>
        <w:t>2.04</w:t>
      </w:r>
      <w:r>
        <w:rPr>
          <w:rFonts w:ascii="Univers" w:hAnsi="Univers" w:cs="Times New Roman"/>
          <w:b/>
        </w:rPr>
        <w:tab/>
        <w:t xml:space="preserve">PROPRIETERY PRODUCTS </w:t>
      </w:r>
    </w:p>
    <w:p w14:paraId="63FDE772" w14:textId="77777777" w:rsidR="002E3BA3" w:rsidRDefault="002E3BA3" w:rsidP="002E3BA3">
      <w:pPr>
        <w:numPr>
          <w:ilvl w:val="1"/>
          <w:numId w:val="28"/>
        </w:numPr>
        <w:rPr>
          <w:rFonts w:ascii="Times New Roman" w:hAnsi="Times New Roman" w:cs="Times New Roman"/>
        </w:rPr>
      </w:pPr>
      <w:r>
        <w:rPr>
          <w:rFonts w:ascii="Times New Roman" w:hAnsi="Times New Roman" w:cs="Times New Roman"/>
        </w:rPr>
        <w:t xml:space="preserve">Ultimate-Design Recycled Rubber Flooring </w:t>
      </w:r>
      <w:r w:rsidRPr="008D14DA">
        <w:rPr>
          <w:rFonts w:ascii="Times New Roman" w:hAnsi="Times New Roman" w:cs="Times New Roman"/>
        </w:rPr>
        <w:t>manufactured by Carlisle for indoor/outdoor commercial applications.</w:t>
      </w:r>
    </w:p>
    <w:p w14:paraId="1EA4EC8A" w14:textId="77777777" w:rsidR="002E3BA3" w:rsidRDefault="002E3BA3" w:rsidP="002E3BA3">
      <w:pPr>
        <w:numPr>
          <w:ilvl w:val="0"/>
          <w:numId w:val="45"/>
        </w:numPr>
        <w:spacing w:after="0" w:line="240" w:lineRule="auto"/>
        <w:ind w:left="990"/>
        <w:rPr>
          <w:rFonts w:ascii="Times New Roman" w:hAnsi="Times New Roman" w:cs="Times New Roman"/>
        </w:rPr>
      </w:pPr>
      <w:r>
        <w:rPr>
          <w:rFonts w:ascii="Times New Roman" w:hAnsi="Times New Roman" w:cs="Times New Roman"/>
        </w:rPr>
        <w:t>Premium High Color Rubber [sheet][tile] flooring, (24) colors available</w:t>
      </w:r>
    </w:p>
    <w:p w14:paraId="381321BB" w14:textId="77777777" w:rsidR="002E3BA3" w:rsidRDefault="002E3BA3" w:rsidP="002E3BA3">
      <w:pPr>
        <w:numPr>
          <w:ilvl w:val="0"/>
          <w:numId w:val="45"/>
        </w:numPr>
        <w:spacing w:after="0" w:line="240" w:lineRule="auto"/>
        <w:ind w:left="990"/>
        <w:rPr>
          <w:rFonts w:ascii="Times New Roman" w:hAnsi="Times New Roman" w:cs="Times New Roman"/>
        </w:rPr>
      </w:pPr>
      <w:r>
        <w:rPr>
          <w:rFonts w:ascii="Times New Roman" w:hAnsi="Times New Roman" w:cs="Times New Roman"/>
        </w:rPr>
        <w:t>Premium Full Color Rubber [sheet][tile] flooring (12) colors available</w:t>
      </w:r>
    </w:p>
    <w:p w14:paraId="5101D43B" w14:textId="77777777" w:rsidR="002E3BA3" w:rsidRDefault="002E3BA3" w:rsidP="002E3BA3">
      <w:pPr>
        <w:pStyle w:val="ListParagraph"/>
        <w:ind w:hanging="540"/>
        <w:rPr>
          <w:rFonts w:ascii="Univers" w:hAnsi="Univers" w:cs="Times New Roman"/>
          <w:b/>
        </w:rPr>
      </w:pPr>
    </w:p>
    <w:p w14:paraId="4E37B858" w14:textId="77777777" w:rsidR="002E3BA3" w:rsidRPr="003C6B1D" w:rsidRDefault="002E3BA3" w:rsidP="002E3BA3">
      <w:pPr>
        <w:pStyle w:val="ListParagraph"/>
        <w:ind w:hanging="720"/>
        <w:rPr>
          <w:rFonts w:ascii="Univers" w:hAnsi="Univers" w:cs="Times New Roman"/>
          <w:b/>
        </w:rPr>
      </w:pPr>
      <w:r>
        <w:rPr>
          <w:rFonts w:ascii="Univers" w:hAnsi="Univers" w:cs="Times New Roman"/>
          <w:b/>
        </w:rPr>
        <w:t xml:space="preserve">2.04.01 </w:t>
      </w:r>
      <w:r>
        <w:rPr>
          <w:rFonts w:ascii="Univers" w:hAnsi="Univers" w:cs="Times New Roman"/>
          <w:b/>
        </w:rPr>
        <w:tab/>
        <w:t xml:space="preserve">ULTIMATE-DESIGN </w:t>
      </w:r>
      <w:r w:rsidRPr="003C6B1D">
        <w:rPr>
          <w:rFonts w:ascii="Univers" w:hAnsi="Univers" w:cs="Times New Roman"/>
          <w:b/>
        </w:rPr>
        <w:t>Recycled Rubber Resilient Flooring</w:t>
      </w:r>
    </w:p>
    <w:p w14:paraId="4AA7EACD" w14:textId="77777777" w:rsidR="002E3BA3" w:rsidRPr="00227F33" w:rsidRDefault="002E3BA3" w:rsidP="002E3BA3">
      <w:pPr>
        <w:numPr>
          <w:ilvl w:val="1"/>
          <w:numId w:val="29"/>
        </w:numPr>
        <w:tabs>
          <w:tab w:val="left" w:pos="5040"/>
        </w:tabs>
        <w:ind w:left="634" w:hanging="634"/>
        <w:rPr>
          <w:rFonts w:ascii="Times New Roman" w:hAnsi="Times New Roman" w:cs="Times New Roman"/>
        </w:rPr>
      </w:pPr>
      <w:r w:rsidRPr="00227F33">
        <w:rPr>
          <w:rFonts w:ascii="Times New Roman" w:hAnsi="Times New Roman" w:cs="Times New Roman"/>
        </w:rPr>
        <w:t>Product Name:</w:t>
      </w:r>
      <w:r w:rsidRPr="00227F33">
        <w:rPr>
          <w:rFonts w:ascii="Times New Roman" w:hAnsi="Times New Roman" w:cs="Times New Roman"/>
        </w:rPr>
        <w:tab/>
      </w:r>
      <w:r w:rsidRPr="003C6B1D">
        <w:rPr>
          <w:rFonts w:ascii="Times New Roman" w:hAnsi="Times New Roman" w:cs="Times New Roman"/>
        </w:rPr>
        <w:t xml:space="preserve">The non-laminated, single-ply, rubber surface </w:t>
      </w:r>
      <w:r w:rsidRPr="00227F33">
        <w:rPr>
          <w:rFonts w:ascii="Times New Roman" w:hAnsi="Times New Roman" w:cs="Times New Roman"/>
        </w:rPr>
        <w:tab/>
      </w:r>
      <w:r w:rsidRPr="003C6B1D">
        <w:rPr>
          <w:rFonts w:ascii="Times New Roman" w:hAnsi="Times New Roman" w:cs="Times New Roman"/>
        </w:rPr>
        <w:t xml:space="preserve">furnished under this specification shall be </w:t>
      </w:r>
      <w:r>
        <w:rPr>
          <w:rFonts w:ascii="Times New Roman" w:hAnsi="Times New Roman" w:cs="Times New Roman"/>
        </w:rPr>
        <w:t xml:space="preserve">Ultimate </w:t>
      </w:r>
      <w:r>
        <w:rPr>
          <w:rFonts w:ascii="Times New Roman" w:hAnsi="Times New Roman" w:cs="Times New Roman"/>
        </w:rPr>
        <w:tab/>
        <w:t>RB</w:t>
      </w:r>
      <w:r w:rsidRPr="00227F33">
        <w:rPr>
          <w:rFonts w:ascii="Times New Roman" w:hAnsi="Times New Roman" w:cs="Times New Roman"/>
        </w:rPr>
        <w:t xml:space="preserve"> </w:t>
      </w:r>
      <w:r>
        <w:rPr>
          <w:rFonts w:ascii="Times New Roman" w:hAnsi="Times New Roman" w:cs="Times New Roman"/>
        </w:rPr>
        <w:t xml:space="preserve">Ultimate-Design </w:t>
      </w:r>
      <w:r w:rsidRPr="00227F33">
        <w:rPr>
          <w:rFonts w:ascii="Times New Roman" w:hAnsi="Times New Roman" w:cs="Times New Roman"/>
        </w:rPr>
        <w:t>Recycled Rubber Flooring.</w:t>
      </w:r>
    </w:p>
    <w:p w14:paraId="26E7845B" w14:textId="77777777" w:rsidR="002E3BA3" w:rsidRPr="003C6B1D" w:rsidRDefault="002E3BA3" w:rsidP="002E3BA3">
      <w:pPr>
        <w:numPr>
          <w:ilvl w:val="1"/>
          <w:numId w:val="29"/>
        </w:numPr>
        <w:tabs>
          <w:tab w:val="left" w:pos="5040"/>
        </w:tabs>
        <w:ind w:left="634" w:hanging="634"/>
        <w:rPr>
          <w:rFonts w:ascii="Times New Roman" w:hAnsi="Times New Roman" w:cs="Times New Roman"/>
        </w:rPr>
      </w:pPr>
      <w:r w:rsidRPr="003C6B1D">
        <w:rPr>
          <w:rFonts w:ascii="Times New Roman" w:hAnsi="Times New Roman" w:cs="Times New Roman"/>
        </w:rPr>
        <w:t>Material:</w:t>
      </w:r>
      <w:r>
        <w:rPr>
          <w:rFonts w:ascii="Times New Roman" w:hAnsi="Times New Roman" w:cs="Times New Roman"/>
        </w:rPr>
        <w:tab/>
      </w:r>
      <w:r w:rsidRPr="00227F33">
        <w:rPr>
          <w:rFonts w:ascii="Times New Roman" w:hAnsi="Times New Roman" w:cs="Times New Roman"/>
        </w:rPr>
        <w:t xml:space="preserve">Manufactured from </w:t>
      </w:r>
      <w:r>
        <w:rPr>
          <w:rFonts w:ascii="Times New Roman" w:hAnsi="Times New Roman" w:cs="Times New Roman"/>
        </w:rPr>
        <w:t xml:space="preserve">a formulation of high-quality </w:t>
      </w:r>
      <w:r>
        <w:rPr>
          <w:rFonts w:ascii="Times New Roman" w:hAnsi="Times New Roman" w:cs="Times New Roman"/>
        </w:rPr>
        <w:tab/>
        <w:t xml:space="preserve">post-consumer waste and </w:t>
      </w:r>
      <w:proofErr w:type="spellStart"/>
      <w:r>
        <w:rPr>
          <w:rFonts w:ascii="Times New Roman" w:hAnsi="Times New Roman" w:cs="Times New Roman"/>
        </w:rPr>
        <w:t>Tru</w:t>
      </w:r>
      <w:proofErr w:type="spellEnd"/>
      <w:r>
        <w:rPr>
          <w:rFonts w:ascii="Times New Roman" w:hAnsi="Times New Roman" w:cs="Times New Roman"/>
        </w:rPr>
        <w:t xml:space="preserve">-Color™ </w:t>
      </w:r>
      <w:r w:rsidRPr="00227F33">
        <w:rPr>
          <w:rFonts w:ascii="Times New Roman" w:hAnsi="Times New Roman" w:cs="Times New Roman"/>
        </w:rPr>
        <w:t xml:space="preserve">EPDM color </w:t>
      </w:r>
      <w:r>
        <w:rPr>
          <w:rFonts w:ascii="Times New Roman" w:hAnsi="Times New Roman" w:cs="Times New Roman"/>
        </w:rPr>
        <w:t xml:space="preserve"> </w:t>
      </w:r>
      <w:r>
        <w:rPr>
          <w:rFonts w:ascii="Times New Roman" w:hAnsi="Times New Roman" w:cs="Times New Roman"/>
        </w:rPr>
        <w:tab/>
        <w:t>granules with polyurethane binder.</w:t>
      </w:r>
    </w:p>
    <w:p w14:paraId="1ACD4E49" w14:textId="77777777" w:rsidR="002E3BA3" w:rsidRPr="003C6B1D" w:rsidRDefault="002E3BA3" w:rsidP="002E3BA3">
      <w:pPr>
        <w:numPr>
          <w:ilvl w:val="1"/>
          <w:numId w:val="29"/>
        </w:numPr>
        <w:tabs>
          <w:tab w:val="left" w:pos="5040"/>
        </w:tabs>
        <w:ind w:left="634" w:hanging="634"/>
        <w:rPr>
          <w:rFonts w:ascii="Times New Roman" w:hAnsi="Times New Roman" w:cs="Times New Roman"/>
        </w:rPr>
      </w:pPr>
      <w:r w:rsidRPr="003C6B1D">
        <w:rPr>
          <w:rFonts w:ascii="Times New Roman" w:hAnsi="Times New Roman" w:cs="Times New Roman"/>
        </w:rPr>
        <w:t>Sheet Dimension:</w:t>
      </w:r>
      <w:r>
        <w:rPr>
          <w:rFonts w:ascii="Times New Roman" w:hAnsi="Times New Roman" w:cs="Times New Roman"/>
        </w:rPr>
        <w:tab/>
      </w:r>
      <w:r w:rsidRPr="005629C8">
        <w:rPr>
          <w:rFonts w:ascii="Times New Roman" w:hAnsi="Times New Roman" w:cs="Times New Roman"/>
        </w:rPr>
        <w:t>Ultimate-Design</w:t>
      </w:r>
      <w:r>
        <w:rPr>
          <w:rFonts w:ascii="Times New Roman" w:hAnsi="Times New Roman" w:cs="Times New Roman"/>
        </w:rPr>
        <w:t xml:space="preserve"> </w:t>
      </w:r>
      <w:r w:rsidRPr="00227F33">
        <w:rPr>
          <w:rFonts w:ascii="Times New Roman" w:hAnsi="Times New Roman" w:cs="Times New Roman"/>
        </w:rPr>
        <w:t>Recycled Rubber Flooring</w:t>
      </w:r>
      <w:r>
        <w:rPr>
          <w:rFonts w:ascii="Times New Roman" w:hAnsi="Times New Roman" w:cs="Times New Roman"/>
        </w:rPr>
        <w:t xml:space="preserve"> will </w:t>
      </w:r>
      <w:r>
        <w:rPr>
          <w:rFonts w:ascii="Times New Roman" w:hAnsi="Times New Roman" w:cs="Times New Roman"/>
        </w:rPr>
        <w:tab/>
        <w:t xml:space="preserve">have an overall standard thickness of 4 mm (5/32”) </w:t>
      </w:r>
      <w:r>
        <w:rPr>
          <w:rFonts w:ascii="Times New Roman" w:hAnsi="Times New Roman" w:cs="Times New Roman"/>
        </w:rPr>
        <w:tab/>
        <w:t xml:space="preserve">in 4’ x 25’ roll size with other custom thickness and </w:t>
      </w:r>
      <w:r>
        <w:rPr>
          <w:rFonts w:ascii="Times New Roman" w:hAnsi="Times New Roman" w:cs="Times New Roman"/>
        </w:rPr>
        <w:tab/>
        <w:t>lengths available.</w:t>
      </w:r>
    </w:p>
    <w:p w14:paraId="5140F4F9" w14:textId="77777777" w:rsidR="002E3BA3" w:rsidRDefault="002E3BA3" w:rsidP="002E3BA3">
      <w:pPr>
        <w:numPr>
          <w:ilvl w:val="1"/>
          <w:numId w:val="29"/>
        </w:numPr>
        <w:tabs>
          <w:tab w:val="left" w:pos="5040"/>
        </w:tabs>
        <w:ind w:left="634" w:hanging="634"/>
        <w:rPr>
          <w:rFonts w:ascii="Times New Roman" w:hAnsi="Times New Roman" w:cs="Times New Roman"/>
        </w:rPr>
      </w:pPr>
      <w:r w:rsidRPr="003C6B1D">
        <w:rPr>
          <w:rFonts w:ascii="Times New Roman" w:hAnsi="Times New Roman" w:cs="Times New Roman"/>
        </w:rPr>
        <w:t>Sheet Weight:</w:t>
      </w:r>
      <w:r>
        <w:rPr>
          <w:rFonts w:ascii="Times New Roman" w:hAnsi="Times New Roman" w:cs="Times New Roman"/>
        </w:rPr>
        <w:tab/>
        <w:t>1.34 lbs/sf (varies by thickness)</w:t>
      </w:r>
      <w:r>
        <w:rPr>
          <w:rFonts w:ascii="Times New Roman" w:hAnsi="Times New Roman" w:cs="Times New Roman"/>
        </w:rPr>
        <w:tab/>
      </w:r>
    </w:p>
    <w:p w14:paraId="4402E5F9" w14:textId="77777777" w:rsidR="002E3BA3" w:rsidRPr="00362736" w:rsidRDefault="002E3BA3" w:rsidP="002E3BA3">
      <w:pPr>
        <w:numPr>
          <w:ilvl w:val="1"/>
          <w:numId w:val="29"/>
        </w:numPr>
        <w:tabs>
          <w:tab w:val="left" w:pos="5040"/>
        </w:tabs>
        <w:ind w:left="634" w:hanging="634"/>
        <w:rPr>
          <w:rFonts w:ascii="Times New Roman" w:hAnsi="Times New Roman" w:cs="Times New Roman"/>
        </w:rPr>
      </w:pPr>
      <w:r w:rsidRPr="00362736">
        <w:rPr>
          <w:rFonts w:ascii="Times New Roman" w:hAnsi="Times New Roman" w:cs="Times New Roman"/>
        </w:rPr>
        <w:lastRenderedPageBreak/>
        <w:t>Roll Standard Tolerances:</w:t>
      </w:r>
      <w:r w:rsidRPr="00362736">
        <w:rPr>
          <w:rFonts w:ascii="Times New Roman" w:hAnsi="Times New Roman" w:cs="Times New Roman"/>
        </w:rPr>
        <w:tab/>
      </w:r>
      <w:r w:rsidRPr="00D579E8">
        <w:rPr>
          <w:rFonts w:ascii="Times New Roman" w:hAnsi="Times New Roman" w:cs="Times New Roman"/>
        </w:rPr>
        <w:t xml:space="preserve">Width: -0.00”, +0.75”; Length: -0.00”, +3.0”; </w:t>
      </w:r>
      <w:r w:rsidRPr="00D579E8">
        <w:rPr>
          <w:rFonts w:ascii="Times New Roman" w:hAnsi="Times New Roman" w:cs="Times New Roman"/>
        </w:rPr>
        <w:tab/>
        <w:t>Thickness: +/- 0.020”</w:t>
      </w:r>
    </w:p>
    <w:p w14:paraId="3E3D626A" w14:textId="77777777" w:rsidR="002E3BA3" w:rsidRPr="003C6B1D" w:rsidRDefault="002E3BA3" w:rsidP="002E3BA3">
      <w:pPr>
        <w:numPr>
          <w:ilvl w:val="1"/>
          <w:numId w:val="29"/>
        </w:numPr>
        <w:tabs>
          <w:tab w:val="left" w:pos="5040"/>
        </w:tabs>
        <w:ind w:left="634" w:hanging="634"/>
        <w:rPr>
          <w:rFonts w:ascii="Times New Roman" w:hAnsi="Times New Roman" w:cs="Times New Roman"/>
        </w:rPr>
      </w:pPr>
      <w:r w:rsidRPr="003C6B1D">
        <w:rPr>
          <w:rFonts w:ascii="Times New Roman" w:hAnsi="Times New Roman" w:cs="Times New Roman"/>
        </w:rPr>
        <w:t>Tile Dimension</w:t>
      </w:r>
      <w:r>
        <w:rPr>
          <w:rFonts w:ascii="Times New Roman" w:hAnsi="Times New Roman" w:cs="Times New Roman"/>
        </w:rPr>
        <w:t>:</w:t>
      </w:r>
      <w:r>
        <w:rPr>
          <w:rFonts w:ascii="Times New Roman" w:hAnsi="Times New Roman" w:cs="Times New Roman"/>
        </w:rPr>
        <w:tab/>
        <w:t>24” x 24”</w:t>
      </w:r>
    </w:p>
    <w:p w14:paraId="53F557FF" w14:textId="77777777" w:rsidR="002E3BA3" w:rsidRPr="003C6B1D" w:rsidRDefault="002E3BA3" w:rsidP="002E3BA3">
      <w:pPr>
        <w:numPr>
          <w:ilvl w:val="1"/>
          <w:numId w:val="29"/>
        </w:numPr>
        <w:tabs>
          <w:tab w:val="left" w:pos="5040"/>
        </w:tabs>
        <w:ind w:left="634" w:hanging="634"/>
        <w:rPr>
          <w:rFonts w:ascii="Times New Roman" w:hAnsi="Times New Roman" w:cs="Times New Roman"/>
        </w:rPr>
      </w:pPr>
      <w:r w:rsidRPr="003C6B1D">
        <w:rPr>
          <w:rFonts w:ascii="Times New Roman" w:hAnsi="Times New Roman" w:cs="Times New Roman"/>
        </w:rPr>
        <w:t>Tile Weight:</w:t>
      </w:r>
      <w:r>
        <w:rPr>
          <w:rFonts w:ascii="Times New Roman" w:hAnsi="Times New Roman" w:cs="Times New Roman"/>
        </w:rPr>
        <w:tab/>
        <w:t>5.36 lbs. ea.</w:t>
      </w:r>
    </w:p>
    <w:p w14:paraId="063DA32A" w14:textId="77777777" w:rsidR="002E3BA3" w:rsidRPr="00D579E8" w:rsidRDefault="002E3BA3" w:rsidP="002E3BA3">
      <w:pPr>
        <w:numPr>
          <w:ilvl w:val="1"/>
          <w:numId w:val="29"/>
        </w:numPr>
        <w:tabs>
          <w:tab w:val="left" w:pos="5040"/>
        </w:tabs>
        <w:spacing w:after="0"/>
        <w:ind w:left="634" w:hanging="634"/>
        <w:rPr>
          <w:rFonts w:ascii="Times New Roman" w:hAnsi="Times New Roman" w:cs="Times New Roman"/>
        </w:rPr>
      </w:pPr>
      <w:r w:rsidRPr="003C6B1D">
        <w:rPr>
          <w:rFonts w:ascii="Times New Roman" w:hAnsi="Times New Roman" w:cs="Times New Roman"/>
        </w:rPr>
        <w:t>Tile Standard Tolerances</w:t>
      </w:r>
      <w:r>
        <w:rPr>
          <w:rFonts w:ascii="Times New Roman" w:hAnsi="Times New Roman" w:cs="Times New Roman"/>
        </w:rPr>
        <w:tab/>
      </w:r>
      <w:r w:rsidRPr="00D579E8">
        <w:rPr>
          <w:rFonts w:ascii="Times New Roman" w:hAnsi="Times New Roman" w:cs="Times New Roman"/>
        </w:rPr>
        <w:t xml:space="preserve">Width &amp; Length: -0.00”, +0.125”; </w:t>
      </w:r>
    </w:p>
    <w:p w14:paraId="05A9275A" w14:textId="77777777" w:rsidR="002E3BA3" w:rsidRPr="00D579E8" w:rsidRDefault="002E3BA3" w:rsidP="002E3BA3">
      <w:pPr>
        <w:spacing w:after="0"/>
        <w:ind w:left="5040"/>
        <w:rPr>
          <w:rFonts w:ascii="Times New Roman" w:hAnsi="Times New Roman" w:cs="Times New Roman"/>
        </w:rPr>
      </w:pPr>
      <w:r w:rsidRPr="00D579E8">
        <w:rPr>
          <w:rFonts w:ascii="Times New Roman" w:hAnsi="Times New Roman" w:cs="Times New Roman"/>
        </w:rPr>
        <w:t>Thickness: +/- 0.020”</w:t>
      </w:r>
    </w:p>
    <w:p w14:paraId="455757CD" w14:textId="77777777" w:rsidR="002E3BA3" w:rsidRPr="00D579E8" w:rsidRDefault="002E3BA3" w:rsidP="002E3BA3">
      <w:pPr>
        <w:numPr>
          <w:ilvl w:val="1"/>
          <w:numId w:val="29"/>
        </w:numPr>
        <w:tabs>
          <w:tab w:val="left" w:pos="5040"/>
        </w:tabs>
        <w:ind w:left="634" w:hanging="634"/>
        <w:rPr>
          <w:rFonts w:ascii="Times New Roman" w:hAnsi="Times New Roman" w:cs="Times New Roman"/>
        </w:rPr>
      </w:pPr>
      <w:r w:rsidRPr="00D579E8">
        <w:rPr>
          <w:rFonts w:ascii="Times New Roman" w:hAnsi="Times New Roman" w:cs="Times New Roman"/>
        </w:rPr>
        <w:t>Colors:</w:t>
      </w:r>
      <w:r w:rsidRPr="00D579E8">
        <w:rPr>
          <w:rFonts w:ascii="Times New Roman" w:hAnsi="Times New Roman" w:cs="Times New Roman"/>
        </w:rPr>
        <w:tab/>
        <w:t xml:space="preserve">Specify color from manufacturer’s standard colors, </w:t>
      </w:r>
      <w:r w:rsidRPr="00D579E8">
        <w:rPr>
          <w:rFonts w:ascii="Times New Roman" w:hAnsi="Times New Roman" w:cs="Times New Roman"/>
        </w:rPr>
        <w:tab/>
        <w:t xml:space="preserve">custom colors, or special logo/graphic inlays. </w:t>
      </w:r>
    </w:p>
    <w:p w14:paraId="42D01E7A" w14:textId="77777777" w:rsidR="002E3BA3" w:rsidRPr="003C6B1D" w:rsidRDefault="002E3BA3" w:rsidP="002E3BA3">
      <w:pPr>
        <w:numPr>
          <w:ilvl w:val="1"/>
          <w:numId w:val="29"/>
        </w:numPr>
        <w:tabs>
          <w:tab w:val="left" w:pos="5040"/>
        </w:tabs>
        <w:ind w:left="634" w:hanging="634"/>
        <w:rPr>
          <w:rFonts w:ascii="Times New Roman" w:hAnsi="Times New Roman" w:cs="Times New Roman"/>
        </w:rPr>
      </w:pPr>
      <w:r w:rsidRPr="003C6B1D">
        <w:rPr>
          <w:rFonts w:ascii="Times New Roman" w:hAnsi="Times New Roman" w:cs="Times New Roman"/>
        </w:rPr>
        <w:t>Tensile Strength (ASTM D412):</w:t>
      </w:r>
      <w:r>
        <w:rPr>
          <w:rFonts w:ascii="Times New Roman" w:hAnsi="Times New Roman" w:cs="Times New Roman"/>
        </w:rPr>
        <w:tab/>
      </w:r>
      <w:r w:rsidRPr="00CA7AAF">
        <w:rPr>
          <w:rFonts w:ascii="Times New Roman" w:hAnsi="Times New Roman" w:cs="Times New Roman"/>
        </w:rPr>
        <w:t xml:space="preserve">Minimum </w:t>
      </w:r>
      <w:r>
        <w:rPr>
          <w:rFonts w:ascii="Times New Roman" w:hAnsi="Times New Roman" w:cs="Times New Roman"/>
        </w:rPr>
        <w:t xml:space="preserve">200 psi </w:t>
      </w:r>
    </w:p>
    <w:p w14:paraId="452E0157" w14:textId="77777777" w:rsidR="002E3BA3" w:rsidRPr="00D23C75" w:rsidRDefault="002E3BA3" w:rsidP="002E3BA3">
      <w:pPr>
        <w:numPr>
          <w:ilvl w:val="1"/>
          <w:numId w:val="29"/>
        </w:numPr>
        <w:tabs>
          <w:tab w:val="left" w:pos="5040"/>
        </w:tabs>
        <w:ind w:left="634" w:hanging="634"/>
        <w:rPr>
          <w:rFonts w:ascii="Times New Roman" w:hAnsi="Times New Roman" w:cs="Times New Roman"/>
        </w:rPr>
      </w:pPr>
      <w:r w:rsidRPr="00D23C75">
        <w:rPr>
          <w:rFonts w:ascii="Times New Roman" w:hAnsi="Times New Roman" w:cs="Times New Roman"/>
        </w:rPr>
        <w:t>Chemical Resistance (ASTM F925):</w:t>
      </w:r>
      <w:r w:rsidRPr="00D23C75">
        <w:rPr>
          <w:rFonts w:ascii="Times New Roman" w:hAnsi="Times New Roman" w:cs="Times New Roman"/>
        </w:rPr>
        <w:tab/>
        <w:t xml:space="preserve">No change to slight change; Contact manufacturer </w:t>
      </w:r>
      <w:r w:rsidRPr="00D23C75">
        <w:rPr>
          <w:rFonts w:ascii="Times New Roman" w:hAnsi="Times New Roman" w:cs="Times New Roman"/>
        </w:rPr>
        <w:tab/>
        <w:t xml:space="preserve">for additional information regarding chemical </w:t>
      </w:r>
      <w:r w:rsidRPr="00D23C75">
        <w:rPr>
          <w:rFonts w:ascii="Times New Roman" w:hAnsi="Times New Roman" w:cs="Times New Roman"/>
        </w:rPr>
        <w:tab/>
        <w:t>resistance.</w:t>
      </w:r>
    </w:p>
    <w:p w14:paraId="10F64A57" w14:textId="77777777" w:rsidR="002E3BA3" w:rsidRPr="00D23C75" w:rsidRDefault="002E3BA3" w:rsidP="002E3BA3">
      <w:pPr>
        <w:numPr>
          <w:ilvl w:val="1"/>
          <w:numId w:val="29"/>
        </w:numPr>
        <w:tabs>
          <w:tab w:val="left" w:pos="5040"/>
        </w:tabs>
        <w:ind w:left="634" w:hanging="634"/>
        <w:rPr>
          <w:rFonts w:ascii="Times New Roman" w:hAnsi="Times New Roman"/>
        </w:rPr>
      </w:pPr>
      <w:r w:rsidRPr="00D23C75">
        <w:rPr>
          <w:rFonts w:ascii="Times New Roman" w:hAnsi="Times New Roman" w:cs="Times New Roman"/>
        </w:rPr>
        <w:t>Impact Insulation Class (ASTM E492):</w:t>
      </w:r>
      <w:r w:rsidRPr="00D23C75">
        <w:rPr>
          <w:rFonts w:ascii="Times New Roman" w:hAnsi="Times New Roman" w:cs="Times New Roman"/>
        </w:rPr>
        <w:tab/>
      </w:r>
      <w:r w:rsidRPr="00D23C75">
        <w:rPr>
          <w:rFonts w:ascii="Times New Roman" w:hAnsi="Times New Roman"/>
        </w:rPr>
        <w:t>46 (6 in. concrete slab, no ceiling)</w:t>
      </w:r>
    </w:p>
    <w:p w14:paraId="538E9604" w14:textId="77777777" w:rsidR="002E3BA3" w:rsidRPr="00D23C75" w:rsidRDefault="002E3BA3" w:rsidP="002E3BA3">
      <w:pPr>
        <w:numPr>
          <w:ilvl w:val="1"/>
          <w:numId w:val="29"/>
        </w:numPr>
        <w:tabs>
          <w:tab w:val="left" w:pos="5040"/>
        </w:tabs>
        <w:ind w:left="634" w:hanging="634"/>
        <w:rPr>
          <w:rFonts w:ascii="Times New Roman" w:hAnsi="Times New Roman" w:cs="Times New Roman"/>
        </w:rPr>
      </w:pPr>
      <w:r w:rsidRPr="00D23C75">
        <w:rPr>
          <w:rFonts w:ascii="Times New Roman" w:hAnsi="Times New Roman" w:cs="Times New Roman"/>
        </w:rPr>
        <w:t>Sound Transmission Coefficient (ASTM E90):</w:t>
      </w:r>
      <w:r w:rsidRPr="00D23C75">
        <w:rPr>
          <w:rFonts w:ascii="Times New Roman" w:hAnsi="Times New Roman" w:cs="Times New Roman"/>
        </w:rPr>
        <w:tab/>
        <w:t>53 (6 in. concrete slab, no ceiling)</w:t>
      </w:r>
    </w:p>
    <w:p w14:paraId="201DE9F4" w14:textId="77777777" w:rsidR="002E3BA3" w:rsidRPr="00D23C75" w:rsidRDefault="002E3BA3" w:rsidP="002E3BA3">
      <w:pPr>
        <w:numPr>
          <w:ilvl w:val="1"/>
          <w:numId w:val="29"/>
        </w:numPr>
        <w:tabs>
          <w:tab w:val="left" w:pos="5040"/>
        </w:tabs>
        <w:ind w:left="634" w:hanging="634"/>
        <w:rPr>
          <w:rFonts w:ascii="Times New Roman" w:hAnsi="Times New Roman" w:cs="Times New Roman"/>
        </w:rPr>
      </w:pPr>
      <w:r w:rsidRPr="00D23C75">
        <w:rPr>
          <w:rFonts w:ascii="Times New Roman" w:hAnsi="Times New Roman" w:cs="Times New Roman"/>
        </w:rPr>
        <w:t>Delta Impact Insulation Class</w:t>
      </w:r>
      <w:r w:rsidRPr="00D23C75">
        <w:rPr>
          <w:rFonts w:ascii="Times New Roman" w:hAnsi="Times New Roman" w:cs="Times New Roman"/>
        </w:rPr>
        <w:tab/>
        <w:t>19</w:t>
      </w:r>
    </w:p>
    <w:p w14:paraId="36A4E898" w14:textId="77777777" w:rsidR="002E3BA3" w:rsidRDefault="002E3BA3" w:rsidP="002E3BA3">
      <w:pPr>
        <w:numPr>
          <w:ilvl w:val="1"/>
          <w:numId w:val="29"/>
        </w:numPr>
        <w:tabs>
          <w:tab w:val="left" w:pos="5040"/>
        </w:tabs>
        <w:ind w:left="634" w:hanging="634"/>
        <w:rPr>
          <w:rFonts w:ascii="Times New Roman" w:hAnsi="Times New Roman" w:cs="Times New Roman"/>
        </w:rPr>
      </w:pPr>
      <w:r>
        <w:rPr>
          <w:rFonts w:ascii="Times New Roman" w:hAnsi="Times New Roman" w:cs="Times New Roman"/>
        </w:rPr>
        <w:t>Floor Score</w:t>
      </w:r>
      <w:r>
        <w:rPr>
          <w:rFonts w:ascii="Times New Roman" w:hAnsi="Times New Roman" w:cs="Times New Roman"/>
        </w:rPr>
        <w:tab/>
      </w:r>
      <w:hyperlink r:id="rId9" w:tgtFrame="_blank" w:history="1">
        <w:r w:rsidRPr="008D62DB">
          <w:rPr>
            <w:rStyle w:val="Hyperlink"/>
            <w:rFonts w:ascii="Times New Roman" w:hAnsi="Times New Roman" w:cs="Times New Roman"/>
          </w:rPr>
          <w:t>SCS-FS-02005</w:t>
        </w:r>
      </w:hyperlink>
      <w:r w:rsidRPr="008D62DB">
        <w:rPr>
          <w:rFonts w:ascii="Times New Roman" w:hAnsi="Times New Roman" w:cs="Times New Roman"/>
        </w:rPr>
        <w:t> | 2009.07.01 - 2021.09.30</w:t>
      </w:r>
    </w:p>
    <w:p w14:paraId="6F7BD679" w14:textId="77777777" w:rsidR="002E3BA3" w:rsidRPr="00B7596A" w:rsidRDefault="002E3BA3" w:rsidP="002E3BA3">
      <w:pPr>
        <w:rPr>
          <w:rFonts w:ascii="Univers" w:hAnsi="Univers" w:cs="Times New Roman"/>
          <w:b/>
        </w:rPr>
      </w:pPr>
      <w:r w:rsidRPr="005629C8">
        <w:rPr>
          <w:rFonts w:ascii="Univers" w:hAnsi="Univers" w:cs="Times New Roman"/>
          <w:b/>
        </w:rPr>
        <w:t>2.0</w:t>
      </w:r>
      <w:r>
        <w:rPr>
          <w:rFonts w:ascii="Univers" w:hAnsi="Univers" w:cs="Times New Roman"/>
          <w:b/>
        </w:rPr>
        <w:t>5</w:t>
      </w:r>
      <w:r>
        <w:rPr>
          <w:rFonts w:ascii="Univers" w:hAnsi="Univers" w:cs="Times New Roman"/>
          <w:b/>
        </w:rPr>
        <w:tab/>
      </w:r>
      <w:r w:rsidRPr="005629C8">
        <w:rPr>
          <w:rFonts w:ascii="Univers" w:hAnsi="Univers" w:cs="Times New Roman"/>
          <w:b/>
        </w:rPr>
        <w:t>PRODUCTS M</w:t>
      </w:r>
      <w:r>
        <w:rPr>
          <w:rFonts w:ascii="Univers" w:hAnsi="Univers" w:cs="Times New Roman"/>
          <w:b/>
        </w:rPr>
        <w:t>ANUFACTURED BY OTHERS</w:t>
      </w:r>
    </w:p>
    <w:p w14:paraId="7CDFD631" w14:textId="77777777" w:rsidR="002E3BA3" w:rsidRPr="00672894" w:rsidRDefault="002E3BA3" w:rsidP="002E3BA3">
      <w:pPr>
        <w:pStyle w:val="ListParagraph"/>
        <w:ind w:hanging="720"/>
        <w:rPr>
          <w:rFonts w:ascii="Univers" w:hAnsi="Univers" w:cs="Times New Roman"/>
          <w:b/>
        </w:rPr>
      </w:pPr>
      <w:r>
        <w:rPr>
          <w:rFonts w:ascii="Univers" w:hAnsi="Univers" w:cs="Times New Roman"/>
          <w:b/>
        </w:rPr>
        <w:t>2.05.01</w:t>
      </w:r>
      <w:r>
        <w:rPr>
          <w:rFonts w:ascii="Univers" w:hAnsi="Univers" w:cs="Times New Roman"/>
          <w:b/>
        </w:rPr>
        <w:tab/>
      </w:r>
      <w:r w:rsidRPr="00365BA0">
        <w:rPr>
          <w:rFonts w:ascii="Univers" w:hAnsi="Univers" w:cs="Times New Roman"/>
          <w:b/>
        </w:rPr>
        <w:t xml:space="preserve">Ultimate RB Ultimate Bond Adhesive (Indoor) </w:t>
      </w:r>
    </w:p>
    <w:p w14:paraId="322907EB" w14:textId="77777777" w:rsidR="002E3BA3" w:rsidRPr="00227F33" w:rsidRDefault="002E3BA3" w:rsidP="002E3BA3">
      <w:pPr>
        <w:numPr>
          <w:ilvl w:val="1"/>
          <w:numId w:val="32"/>
        </w:numPr>
        <w:tabs>
          <w:tab w:val="left" w:pos="5040"/>
        </w:tabs>
        <w:rPr>
          <w:rFonts w:ascii="Times New Roman" w:hAnsi="Times New Roman" w:cs="Times New Roman"/>
        </w:rPr>
      </w:pPr>
      <w:bookmarkStart w:id="1" w:name="_Hlk67564311"/>
      <w:r w:rsidRPr="00227F33">
        <w:rPr>
          <w:rFonts w:ascii="Times New Roman" w:hAnsi="Times New Roman" w:cs="Times New Roman"/>
        </w:rPr>
        <w:t>Product Name:</w:t>
      </w:r>
      <w:r w:rsidRPr="00227F33">
        <w:rPr>
          <w:rFonts w:ascii="Times New Roman" w:hAnsi="Times New Roman" w:cs="Times New Roman"/>
        </w:rPr>
        <w:tab/>
      </w:r>
      <w:r w:rsidRPr="003C6B1D">
        <w:rPr>
          <w:rFonts w:ascii="Times New Roman" w:hAnsi="Times New Roman" w:cs="Times New Roman"/>
        </w:rPr>
        <w:t>The</w:t>
      </w:r>
      <w:r>
        <w:rPr>
          <w:rFonts w:ascii="Times New Roman" w:hAnsi="Times New Roman" w:cs="Times New Roman"/>
        </w:rPr>
        <w:t xml:space="preserve"> one-component polyurethane based, high strength </w:t>
      </w:r>
      <w:r>
        <w:rPr>
          <w:rFonts w:ascii="Times New Roman" w:hAnsi="Times New Roman" w:cs="Times New Roman"/>
        </w:rPr>
        <w:tab/>
        <w:t xml:space="preserve">adhesive for indoor applications </w:t>
      </w:r>
      <w:r w:rsidRPr="003C6B1D">
        <w:rPr>
          <w:rFonts w:ascii="Times New Roman" w:hAnsi="Times New Roman" w:cs="Times New Roman"/>
        </w:rPr>
        <w:t xml:space="preserve">furnished under this </w:t>
      </w:r>
      <w:r>
        <w:rPr>
          <w:rFonts w:ascii="Times New Roman" w:hAnsi="Times New Roman" w:cs="Times New Roman"/>
        </w:rPr>
        <w:tab/>
      </w:r>
      <w:r w:rsidRPr="003C6B1D">
        <w:rPr>
          <w:rFonts w:ascii="Times New Roman" w:hAnsi="Times New Roman" w:cs="Times New Roman"/>
        </w:rPr>
        <w:t xml:space="preserve">specification shall be </w:t>
      </w:r>
      <w:r>
        <w:rPr>
          <w:rFonts w:ascii="Times New Roman" w:hAnsi="Times New Roman" w:cs="Times New Roman"/>
        </w:rPr>
        <w:t>Ultimate RB</w:t>
      </w:r>
      <w:r w:rsidRPr="00227F33">
        <w:rPr>
          <w:rFonts w:ascii="Times New Roman" w:hAnsi="Times New Roman" w:cs="Times New Roman"/>
        </w:rPr>
        <w:t xml:space="preserve"> </w:t>
      </w:r>
      <w:r>
        <w:rPr>
          <w:rFonts w:ascii="Times New Roman" w:hAnsi="Times New Roman" w:cs="Times New Roman"/>
        </w:rPr>
        <w:t xml:space="preserve">Ultimate </w:t>
      </w:r>
      <w:r>
        <w:rPr>
          <w:rFonts w:ascii="Times New Roman" w:hAnsi="Times New Roman" w:cs="Times New Roman"/>
        </w:rPr>
        <w:tab/>
        <w:t>Bond Adhesive.</w:t>
      </w:r>
      <w:r w:rsidRPr="00227F33">
        <w:rPr>
          <w:rFonts w:ascii="Times New Roman" w:hAnsi="Times New Roman" w:cs="Times New Roman"/>
        </w:rPr>
        <w:tab/>
      </w:r>
    </w:p>
    <w:p w14:paraId="6B218E6C" w14:textId="77777777" w:rsidR="002E3BA3" w:rsidRDefault="002E3BA3" w:rsidP="002E3BA3">
      <w:pPr>
        <w:numPr>
          <w:ilvl w:val="1"/>
          <w:numId w:val="32"/>
        </w:numPr>
        <w:tabs>
          <w:tab w:val="left" w:pos="5040"/>
        </w:tabs>
        <w:ind w:left="634" w:hanging="634"/>
        <w:rPr>
          <w:rFonts w:ascii="Times New Roman" w:hAnsi="Times New Roman" w:cs="Times New Roman"/>
        </w:rPr>
      </w:pPr>
      <w:r w:rsidRPr="003C6B1D">
        <w:rPr>
          <w:rFonts w:ascii="Times New Roman" w:hAnsi="Times New Roman" w:cs="Times New Roman"/>
        </w:rPr>
        <w:t>Material:</w:t>
      </w:r>
      <w:r>
        <w:rPr>
          <w:rFonts w:ascii="Times New Roman" w:hAnsi="Times New Roman" w:cs="Times New Roman"/>
        </w:rPr>
        <w:tab/>
      </w:r>
      <w:r w:rsidRPr="00672894">
        <w:rPr>
          <w:rFonts w:ascii="Times New Roman" w:hAnsi="Times New Roman" w:cs="Times New Roman"/>
        </w:rPr>
        <w:t xml:space="preserve">One-component, polyurethane based </w:t>
      </w:r>
    </w:p>
    <w:p w14:paraId="0161AD17" w14:textId="77777777" w:rsidR="002E3BA3" w:rsidRDefault="002E3BA3" w:rsidP="002E3BA3">
      <w:pPr>
        <w:numPr>
          <w:ilvl w:val="1"/>
          <w:numId w:val="32"/>
        </w:numPr>
        <w:tabs>
          <w:tab w:val="left" w:pos="5040"/>
        </w:tabs>
        <w:ind w:left="634" w:hanging="634"/>
        <w:rPr>
          <w:rFonts w:ascii="Times New Roman" w:hAnsi="Times New Roman" w:cs="Times New Roman"/>
        </w:rPr>
      </w:pPr>
      <w:r>
        <w:rPr>
          <w:rFonts w:ascii="Times New Roman" w:hAnsi="Times New Roman" w:cs="Times New Roman"/>
        </w:rPr>
        <w:t>Adhesive Type:</w:t>
      </w:r>
      <w:r>
        <w:rPr>
          <w:rFonts w:ascii="Times New Roman" w:hAnsi="Times New Roman" w:cs="Times New Roman"/>
        </w:rPr>
        <w:tab/>
        <w:t xml:space="preserve">Ultimate Bond Adhesive is a one-component, </w:t>
      </w:r>
      <w:r>
        <w:rPr>
          <w:rFonts w:ascii="Times New Roman" w:hAnsi="Times New Roman" w:cs="Times New Roman"/>
        </w:rPr>
        <w:tab/>
        <w:t xml:space="preserve">moisture cured, non-sag, permanently elastic </w:t>
      </w:r>
      <w:r>
        <w:rPr>
          <w:rFonts w:ascii="Times New Roman" w:hAnsi="Times New Roman" w:cs="Times New Roman"/>
        </w:rPr>
        <w:tab/>
        <w:t xml:space="preserve">adhesive that has excellent adhesion to elastomers, </w:t>
      </w:r>
      <w:r>
        <w:rPr>
          <w:rFonts w:ascii="Times New Roman" w:hAnsi="Times New Roman" w:cs="Times New Roman"/>
        </w:rPr>
        <w:tab/>
        <w:t xml:space="preserve">concrete, and wood and is engineered for indoor </w:t>
      </w:r>
      <w:r>
        <w:rPr>
          <w:rFonts w:ascii="Times New Roman" w:hAnsi="Times New Roman" w:cs="Times New Roman"/>
        </w:rPr>
        <w:tab/>
        <w:t>applications.</w:t>
      </w:r>
    </w:p>
    <w:p w14:paraId="1B39F58B" w14:textId="77777777" w:rsidR="002E3BA3" w:rsidRDefault="002E3BA3" w:rsidP="002E3BA3">
      <w:pPr>
        <w:numPr>
          <w:ilvl w:val="1"/>
          <w:numId w:val="32"/>
        </w:numPr>
        <w:tabs>
          <w:tab w:val="left" w:pos="5040"/>
        </w:tabs>
        <w:ind w:left="634" w:hanging="634"/>
        <w:rPr>
          <w:rFonts w:ascii="Times New Roman" w:hAnsi="Times New Roman" w:cs="Times New Roman"/>
        </w:rPr>
      </w:pPr>
      <w:r>
        <w:rPr>
          <w:rFonts w:ascii="Times New Roman" w:hAnsi="Times New Roman" w:cs="Times New Roman"/>
        </w:rPr>
        <w:t>Adhesive Cure System:</w:t>
      </w:r>
      <w:r>
        <w:rPr>
          <w:rFonts w:ascii="Times New Roman" w:hAnsi="Times New Roman" w:cs="Times New Roman"/>
        </w:rPr>
        <w:tab/>
        <w:t>moisture cured</w:t>
      </w:r>
    </w:p>
    <w:p w14:paraId="198D9317" w14:textId="77777777" w:rsidR="002E3BA3" w:rsidRDefault="002E3BA3" w:rsidP="002E3BA3">
      <w:pPr>
        <w:numPr>
          <w:ilvl w:val="1"/>
          <w:numId w:val="32"/>
        </w:numPr>
        <w:tabs>
          <w:tab w:val="left" w:pos="5040"/>
        </w:tabs>
        <w:ind w:left="634" w:hanging="634"/>
        <w:rPr>
          <w:rFonts w:ascii="Times New Roman" w:hAnsi="Times New Roman" w:cs="Times New Roman"/>
        </w:rPr>
      </w:pPr>
      <w:r>
        <w:rPr>
          <w:rFonts w:ascii="Times New Roman" w:hAnsi="Times New Roman" w:cs="Times New Roman"/>
        </w:rPr>
        <w:t>Weight:</w:t>
      </w:r>
      <w:r>
        <w:rPr>
          <w:rFonts w:ascii="Times New Roman" w:hAnsi="Times New Roman" w:cs="Times New Roman"/>
        </w:rPr>
        <w:tab/>
        <w:t>Approx. 50 lbs.</w:t>
      </w:r>
    </w:p>
    <w:p w14:paraId="6750A42B" w14:textId="77777777" w:rsidR="002E3BA3" w:rsidRPr="00672894" w:rsidRDefault="002E3BA3" w:rsidP="002E3BA3">
      <w:pPr>
        <w:numPr>
          <w:ilvl w:val="1"/>
          <w:numId w:val="32"/>
        </w:numPr>
        <w:tabs>
          <w:tab w:val="left" w:pos="5040"/>
        </w:tabs>
        <w:ind w:left="634" w:hanging="634"/>
        <w:rPr>
          <w:rFonts w:ascii="Times New Roman" w:hAnsi="Times New Roman" w:cs="Times New Roman"/>
        </w:rPr>
      </w:pPr>
      <w:r>
        <w:rPr>
          <w:rFonts w:ascii="Times New Roman" w:hAnsi="Times New Roman" w:cs="Times New Roman"/>
        </w:rPr>
        <w:t>Color:</w:t>
      </w:r>
      <w:r>
        <w:rPr>
          <w:rFonts w:ascii="Times New Roman" w:hAnsi="Times New Roman" w:cs="Times New Roman"/>
        </w:rPr>
        <w:tab/>
        <w:t>Grey</w:t>
      </w:r>
    </w:p>
    <w:p w14:paraId="1BB700C5" w14:textId="77777777" w:rsidR="002E3BA3" w:rsidRPr="00672894" w:rsidRDefault="002E3BA3" w:rsidP="002E3BA3">
      <w:pPr>
        <w:numPr>
          <w:ilvl w:val="1"/>
          <w:numId w:val="32"/>
        </w:numPr>
        <w:tabs>
          <w:tab w:val="left" w:pos="5040"/>
        </w:tabs>
        <w:ind w:left="634" w:hanging="634"/>
        <w:rPr>
          <w:rFonts w:ascii="Times New Roman" w:hAnsi="Times New Roman" w:cs="Times New Roman"/>
        </w:rPr>
      </w:pPr>
      <w:r>
        <w:rPr>
          <w:rFonts w:ascii="Times New Roman" w:hAnsi="Times New Roman" w:cs="Times New Roman"/>
        </w:rPr>
        <w:t>Flammability:</w:t>
      </w:r>
      <w:r>
        <w:rPr>
          <w:rFonts w:ascii="Times New Roman" w:hAnsi="Times New Roman" w:cs="Times New Roman"/>
        </w:rPr>
        <w:tab/>
      </w:r>
      <w:r w:rsidRPr="00672894">
        <w:rPr>
          <w:rFonts w:ascii="Times New Roman" w:hAnsi="Times New Roman" w:cs="Times New Roman"/>
        </w:rPr>
        <w:t>Non-flammable</w:t>
      </w:r>
      <w:r>
        <w:rPr>
          <w:rFonts w:ascii="Times New Roman" w:hAnsi="Times New Roman" w:cs="Times New Roman"/>
        </w:rPr>
        <w:t xml:space="preserve">; </w:t>
      </w:r>
      <w:r w:rsidRPr="00672894">
        <w:rPr>
          <w:rFonts w:ascii="Times New Roman" w:hAnsi="Times New Roman" w:cs="Times New Roman"/>
        </w:rPr>
        <w:t>Low VOC (</w:t>
      </w:r>
      <w:r>
        <w:rPr>
          <w:rFonts w:ascii="Times New Roman" w:hAnsi="Times New Roman" w:cs="Times New Roman"/>
        </w:rPr>
        <w:t>30</w:t>
      </w:r>
      <w:r w:rsidRPr="00672894">
        <w:rPr>
          <w:rFonts w:ascii="Times New Roman" w:hAnsi="Times New Roman" w:cs="Times New Roman"/>
        </w:rPr>
        <w:t xml:space="preserve"> g/l)</w:t>
      </w:r>
    </w:p>
    <w:p w14:paraId="56A53A04" w14:textId="77777777" w:rsidR="002E3BA3" w:rsidRPr="00672894" w:rsidRDefault="002E3BA3" w:rsidP="002E3BA3">
      <w:pPr>
        <w:numPr>
          <w:ilvl w:val="1"/>
          <w:numId w:val="32"/>
        </w:numPr>
        <w:tabs>
          <w:tab w:val="left" w:pos="5040"/>
        </w:tabs>
        <w:ind w:left="634" w:hanging="634"/>
        <w:rPr>
          <w:rFonts w:ascii="Times New Roman" w:hAnsi="Times New Roman" w:cs="Times New Roman"/>
        </w:rPr>
      </w:pPr>
      <w:r w:rsidRPr="00672894">
        <w:rPr>
          <w:rFonts w:ascii="Times New Roman" w:hAnsi="Times New Roman" w:cs="Times New Roman"/>
        </w:rPr>
        <w:t xml:space="preserve">Freeze/thaw </w:t>
      </w:r>
      <w:r>
        <w:rPr>
          <w:rFonts w:ascii="Times New Roman" w:hAnsi="Times New Roman" w:cs="Times New Roman"/>
        </w:rPr>
        <w:tab/>
        <w:t>S</w:t>
      </w:r>
      <w:r w:rsidRPr="00672894">
        <w:rPr>
          <w:rFonts w:ascii="Times New Roman" w:hAnsi="Times New Roman" w:cs="Times New Roman"/>
        </w:rPr>
        <w:t xml:space="preserve">table </w:t>
      </w:r>
      <w:r>
        <w:rPr>
          <w:rFonts w:ascii="Times New Roman" w:hAnsi="Times New Roman" w:cs="Times New Roman"/>
        </w:rPr>
        <w:t>(</w:t>
      </w:r>
      <w:r w:rsidRPr="00672894">
        <w:rPr>
          <w:rFonts w:ascii="Times New Roman" w:hAnsi="Times New Roman" w:cs="Times New Roman"/>
        </w:rPr>
        <w:t>Contains no water</w:t>
      </w:r>
      <w:r>
        <w:rPr>
          <w:rFonts w:ascii="Times New Roman" w:hAnsi="Times New Roman" w:cs="Times New Roman"/>
        </w:rPr>
        <w:t>)</w:t>
      </w:r>
    </w:p>
    <w:p w14:paraId="1BAF8AFD" w14:textId="77777777" w:rsidR="002E3BA3" w:rsidRPr="00672894" w:rsidRDefault="002E3BA3" w:rsidP="002E3BA3">
      <w:pPr>
        <w:numPr>
          <w:ilvl w:val="1"/>
          <w:numId w:val="32"/>
        </w:numPr>
        <w:tabs>
          <w:tab w:val="left" w:pos="5040"/>
        </w:tabs>
        <w:ind w:left="634" w:hanging="634"/>
        <w:rPr>
          <w:rFonts w:ascii="Times New Roman" w:hAnsi="Times New Roman" w:cs="Times New Roman"/>
        </w:rPr>
      </w:pPr>
      <w:r>
        <w:rPr>
          <w:rFonts w:ascii="Times New Roman" w:hAnsi="Times New Roman" w:cs="Times New Roman"/>
        </w:rPr>
        <w:t>Waterproof</w:t>
      </w:r>
      <w:r>
        <w:rPr>
          <w:rFonts w:ascii="Times New Roman" w:hAnsi="Times New Roman" w:cs="Times New Roman"/>
        </w:rPr>
        <w:tab/>
        <w:t>W</w:t>
      </w:r>
      <w:r w:rsidRPr="00672894">
        <w:rPr>
          <w:rFonts w:ascii="Times New Roman" w:hAnsi="Times New Roman" w:cs="Times New Roman"/>
        </w:rPr>
        <w:t>hen fully cured</w:t>
      </w:r>
    </w:p>
    <w:p w14:paraId="3873D617" w14:textId="77777777" w:rsidR="002E3BA3" w:rsidRPr="00672894" w:rsidRDefault="002E3BA3" w:rsidP="002E3BA3">
      <w:pPr>
        <w:numPr>
          <w:ilvl w:val="1"/>
          <w:numId w:val="32"/>
        </w:numPr>
        <w:tabs>
          <w:tab w:val="left" w:pos="5040"/>
        </w:tabs>
        <w:ind w:left="634" w:hanging="634"/>
        <w:rPr>
          <w:rFonts w:ascii="Times New Roman" w:hAnsi="Times New Roman" w:cs="Times New Roman"/>
        </w:rPr>
      </w:pPr>
      <w:r>
        <w:rPr>
          <w:rFonts w:ascii="Times New Roman" w:hAnsi="Times New Roman" w:cs="Times New Roman"/>
        </w:rPr>
        <w:t>Shelf Life</w:t>
      </w:r>
      <w:r>
        <w:rPr>
          <w:rFonts w:ascii="Times New Roman" w:hAnsi="Times New Roman" w:cs="Times New Roman"/>
        </w:rPr>
        <w:tab/>
      </w:r>
      <w:r w:rsidRPr="00672894">
        <w:rPr>
          <w:rFonts w:ascii="Times New Roman" w:hAnsi="Times New Roman" w:cs="Times New Roman"/>
        </w:rPr>
        <w:t>9-month</w:t>
      </w:r>
      <w:r>
        <w:rPr>
          <w:rFonts w:ascii="Times New Roman" w:hAnsi="Times New Roman" w:cs="Times New Roman"/>
        </w:rPr>
        <w:t>s</w:t>
      </w:r>
    </w:p>
    <w:p w14:paraId="4EE90373" w14:textId="77777777" w:rsidR="002E3BA3" w:rsidRDefault="002E3BA3" w:rsidP="002E3BA3">
      <w:pPr>
        <w:numPr>
          <w:ilvl w:val="1"/>
          <w:numId w:val="32"/>
        </w:numPr>
        <w:tabs>
          <w:tab w:val="left" w:pos="5040"/>
        </w:tabs>
        <w:ind w:left="634" w:hanging="634"/>
        <w:rPr>
          <w:rFonts w:ascii="Times New Roman" w:hAnsi="Times New Roman" w:cs="Times New Roman"/>
        </w:rPr>
      </w:pPr>
      <w:r>
        <w:rPr>
          <w:rFonts w:ascii="Times New Roman" w:hAnsi="Times New Roman" w:cs="Times New Roman"/>
        </w:rPr>
        <w:t>Application temperature:</w:t>
      </w:r>
      <w:r>
        <w:rPr>
          <w:rFonts w:ascii="Times New Roman" w:hAnsi="Times New Roman" w:cs="Times New Roman"/>
        </w:rPr>
        <w:tab/>
      </w:r>
      <w:r w:rsidRPr="00672894">
        <w:rPr>
          <w:rFonts w:ascii="Times New Roman" w:hAnsi="Times New Roman" w:cs="Times New Roman"/>
        </w:rPr>
        <w:t xml:space="preserve">50-90-degree </w:t>
      </w:r>
      <w:r>
        <w:rPr>
          <w:rFonts w:ascii="Times New Roman" w:hAnsi="Times New Roman" w:cs="Times New Roman"/>
        </w:rPr>
        <w:t xml:space="preserve">F </w:t>
      </w:r>
      <w:r w:rsidRPr="00672894">
        <w:rPr>
          <w:rFonts w:ascii="Times New Roman" w:hAnsi="Times New Roman" w:cs="Times New Roman"/>
        </w:rPr>
        <w:t xml:space="preserve">installation temperature range </w:t>
      </w:r>
    </w:p>
    <w:p w14:paraId="5C363D79" w14:textId="77777777" w:rsidR="002E3BA3" w:rsidRPr="000A1171" w:rsidRDefault="002E3BA3" w:rsidP="002E3BA3">
      <w:pPr>
        <w:numPr>
          <w:ilvl w:val="1"/>
          <w:numId w:val="32"/>
        </w:numPr>
        <w:tabs>
          <w:tab w:val="left" w:pos="5040"/>
        </w:tabs>
        <w:rPr>
          <w:rFonts w:ascii="Times New Roman" w:hAnsi="Times New Roman" w:cs="Times New Roman"/>
        </w:rPr>
      </w:pPr>
      <w:r>
        <w:rPr>
          <w:rFonts w:ascii="Times New Roman" w:hAnsi="Times New Roman" w:cs="Times New Roman"/>
        </w:rPr>
        <w:t>Relative Humidity Test (RH) (ASTM F2170)</w:t>
      </w:r>
      <w:r>
        <w:rPr>
          <w:rFonts w:ascii="Times New Roman" w:hAnsi="Times New Roman" w:cs="Times New Roman"/>
        </w:rPr>
        <w:tab/>
        <w:t>85%</w:t>
      </w:r>
    </w:p>
    <w:p w14:paraId="27E13DF9" w14:textId="77777777" w:rsidR="002E3BA3" w:rsidRPr="00672894" w:rsidRDefault="002E3BA3" w:rsidP="002E3BA3">
      <w:pPr>
        <w:numPr>
          <w:ilvl w:val="1"/>
          <w:numId w:val="32"/>
        </w:numPr>
        <w:tabs>
          <w:tab w:val="left" w:pos="5040"/>
        </w:tabs>
        <w:ind w:left="634" w:hanging="634"/>
        <w:rPr>
          <w:rFonts w:ascii="Times New Roman" w:hAnsi="Times New Roman" w:cs="Times New Roman"/>
        </w:rPr>
      </w:pPr>
      <w:r>
        <w:rPr>
          <w:rFonts w:ascii="Times New Roman" w:hAnsi="Times New Roman" w:cs="Times New Roman"/>
        </w:rPr>
        <w:lastRenderedPageBreak/>
        <w:t>Working Time:</w:t>
      </w:r>
      <w:r>
        <w:rPr>
          <w:rFonts w:ascii="Times New Roman" w:hAnsi="Times New Roman" w:cs="Times New Roman"/>
        </w:rPr>
        <w:tab/>
        <w:t xml:space="preserve">30 minutes to 90 minutes depending on relative </w:t>
      </w:r>
      <w:r>
        <w:rPr>
          <w:rFonts w:ascii="Times New Roman" w:hAnsi="Times New Roman" w:cs="Times New Roman"/>
        </w:rPr>
        <w:tab/>
        <w:t>humidity</w:t>
      </w:r>
    </w:p>
    <w:p w14:paraId="07134C55" w14:textId="77777777" w:rsidR="002E3BA3" w:rsidRPr="00672894" w:rsidRDefault="002E3BA3" w:rsidP="002E3BA3">
      <w:pPr>
        <w:numPr>
          <w:ilvl w:val="1"/>
          <w:numId w:val="32"/>
        </w:numPr>
        <w:tabs>
          <w:tab w:val="left" w:pos="5040"/>
        </w:tabs>
        <w:ind w:left="634" w:hanging="634"/>
        <w:rPr>
          <w:rFonts w:ascii="Times New Roman" w:hAnsi="Times New Roman" w:cs="Times New Roman"/>
        </w:rPr>
      </w:pPr>
      <w:r>
        <w:rPr>
          <w:rFonts w:ascii="Times New Roman" w:hAnsi="Times New Roman" w:cs="Times New Roman"/>
        </w:rPr>
        <w:t>Cure time:</w:t>
      </w:r>
      <w:r>
        <w:rPr>
          <w:rFonts w:ascii="Times New Roman" w:hAnsi="Times New Roman" w:cs="Times New Roman"/>
        </w:rPr>
        <w:tab/>
      </w:r>
      <w:r w:rsidRPr="00672894">
        <w:rPr>
          <w:rFonts w:ascii="Times New Roman" w:hAnsi="Times New Roman" w:cs="Times New Roman"/>
        </w:rPr>
        <w:t>24 to 48-hour</w:t>
      </w:r>
      <w:r>
        <w:rPr>
          <w:rFonts w:ascii="Times New Roman" w:hAnsi="Times New Roman" w:cs="Times New Roman"/>
        </w:rPr>
        <w:t>s</w:t>
      </w:r>
    </w:p>
    <w:p w14:paraId="0A640850" w14:textId="77777777" w:rsidR="002E3BA3" w:rsidRDefault="002E3BA3" w:rsidP="002E3BA3">
      <w:pPr>
        <w:numPr>
          <w:ilvl w:val="1"/>
          <w:numId w:val="32"/>
        </w:numPr>
        <w:tabs>
          <w:tab w:val="left" w:pos="5040"/>
        </w:tabs>
        <w:ind w:left="634" w:hanging="634"/>
        <w:rPr>
          <w:rFonts w:ascii="Times New Roman" w:hAnsi="Times New Roman" w:cs="Times New Roman"/>
        </w:rPr>
      </w:pPr>
      <w:r>
        <w:rPr>
          <w:rFonts w:ascii="Times New Roman" w:hAnsi="Times New Roman" w:cs="Times New Roman"/>
        </w:rPr>
        <w:t>Container size:</w:t>
      </w:r>
      <w:r>
        <w:rPr>
          <w:rFonts w:ascii="Times New Roman" w:hAnsi="Times New Roman" w:cs="Times New Roman"/>
        </w:rPr>
        <w:tab/>
      </w:r>
      <w:r w:rsidRPr="00672894">
        <w:rPr>
          <w:rFonts w:ascii="Times New Roman" w:hAnsi="Times New Roman" w:cs="Times New Roman"/>
        </w:rPr>
        <w:t xml:space="preserve">4-gallon pail </w:t>
      </w:r>
    </w:p>
    <w:p w14:paraId="3A9F97B7" w14:textId="77777777" w:rsidR="002E3BA3" w:rsidRDefault="002E3BA3" w:rsidP="002E3BA3">
      <w:pPr>
        <w:numPr>
          <w:ilvl w:val="1"/>
          <w:numId w:val="32"/>
        </w:numPr>
        <w:tabs>
          <w:tab w:val="left" w:pos="5040"/>
        </w:tabs>
        <w:rPr>
          <w:rFonts w:ascii="Times New Roman" w:hAnsi="Times New Roman" w:cs="Times New Roman"/>
        </w:rPr>
      </w:pPr>
      <w:r>
        <w:rPr>
          <w:rFonts w:ascii="Times New Roman" w:hAnsi="Times New Roman" w:cs="Times New Roman"/>
        </w:rPr>
        <w:t>Approved Trowels and Spread Rate:</w:t>
      </w:r>
      <w:r>
        <w:rPr>
          <w:rFonts w:ascii="Times New Roman" w:hAnsi="Times New Roman" w:cs="Times New Roman"/>
        </w:rPr>
        <w:tab/>
      </w:r>
      <w:bookmarkStart w:id="2" w:name="_Hlk74725505"/>
      <w:r>
        <w:rPr>
          <w:rFonts w:ascii="Times New Roman" w:hAnsi="Times New Roman" w:cs="Times New Roman"/>
        </w:rPr>
        <w:t xml:space="preserve">Rubber Flooring, over smooth burnished concrete – </w:t>
      </w:r>
      <w:r>
        <w:rPr>
          <w:rFonts w:ascii="Times New Roman" w:hAnsi="Times New Roman" w:cs="Times New Roman"/>
        </w:rPr>
        <w:tab/>
        <w:t>(3/32” x 3/32” x 3/32” v notch) up to 110 SF/gal.</w:t>
      </w:r>
    </w:p>
    <w:p w14:paraId="178C193B" w14:textId="77777777" w:rsidR="002E3BA3" w:rsidRPr="0007675B" w:rsidRDefault="002E3BA3" w:rsidP="002E3BA3">
      <w:pPr>
        <w:tabs>
          <w:tab w:val="left" w:pos="5040"/>
        </w:tabs>
        <w:ind w:left="630"/>
        <w:rPr>
          <w:rFonts w:ascii="Times New Roman" w:hAnsi="Times New Roman" w:cs="Times New Roman"/>
        </w:rPr>
      </w:pPr>
      <w:r>
        <w:rPr>
          <w:rFonts w:ascii="Times New Roman" w:hAnsi="Times New Roman" w:cs="Times New Roman"/>
        </w:rPr>
        <w:tab/>
        <w:t xml:space="preserve">Rubber Flooring, over rough broomed concrete – </w:t>
      </w:r>
      <w:r>
        <w:rPr>
          <w:rFonts w:ascii="Times New Roman" w:hAnsi="Times New Roman" w:cs="Times New Roman"/>
        </w:rPr>
        <w:tab/>
        <w:t>(1/8” x 1/8” x 1/16” v notch) up to 90 SF/gal.</w:t>
      </w:r>
      <w:r>
        <w:rPr>
          <w:rFonts w:ascii="Times New Roman" w:hAnsi="Times New Roman" w:cs="Times New Roman"/>
        </w:rPr>
        <w:tab/>
      </w:r>
    </w:p>
    <w:bookmarkEnd w:id="1"/>
    <w:bookmarkEnd w:id="2"/>
    <w:p w14:paraId="74B0A66D" w14:textId="77777777" w:rsidR="002E3BA3" w:rsidRPr="00365BA0" w:rsidRDefault="002E3BA3" w:rsidP="002E3BA3">
      <w:pPr>
        <w:pStyle w:val="ListParagraph"/>
        <w:ind w:hanging="720"/>
        <w:rPr>
          <w:rFonts w:ascii="Univers" w:hAnsi="Univers" w:cs="Times New Roman"/>
          <w:b/>
        </w:rPr>
      </w:pPr>
      <w:r>
        <w:rPr>
          <w:rFonts w:ascii="Univers" w:hAnsi="Univers" w:cs="Times New Roman"/>
          <w:b/>
          <w:bCs/>
        </w:rPr>
        <w:t>2.05.02</w:t>
      </w:r>
      <w:r>
        <w:rPr>
          <w:rFonts w:ascii="Univers" w:hAnsi="Univers" w:cs="Times New Roman"/>
          <w:b/>
          <w:bCs/>
        </w:rPr>
        <w:tab/>
      </w:r>
      <w:r w:rsidRPr="00365BA0">
        <w:rPr>
          <w:rFonts w:ascii="Univers" w:hAnsi="Univers" w:cs="Times New Roman"/>
          <w:b/>
          <w:bCs/>
        </w:rPr>
        <w:t xml:space="preserve">CX-941 – </w:t>
      </w:r>
      <w:proofErr w:type="spellStart"/>
      <w:r w:rsidRPr="00365BA0">
        <w:rPr>
          <w:rFonts w:ascii="Univers" w:hAnsi="Univers" w:cs="Times New Roman"/>
          <w:b/>
          <w:bCs/>
        </w:rPr>
        <w:t>Masterweld</w:t>
      </w:r>
      <w:proofErr w:type="spellEnd"/>
      <w:r w:rsidRPr="00365BA0">
        <w:rPr>
          <w:rFonts w:ascii="Univers" w:hAnsi="Univers" w:cs="Times New Roman"/>
          <w:b/>
          <w:bCs/>
        </w:rPr>
        <w:t xml:space="preserve"> 941 Adhesive (Outdoor) </w:t>
      </w:r>
    </w:p>
    <w:p w14:paraId="37ED9411" w14:textId="77777777" w:rsidR="002E3BA3" w:rsidRPr="00227F33" w:rsidRDefault="002E3BA3" w:rsidP="002E3BA3">
      <w:pPr>
        <w:numPr>
          <w:ilvl w:val="1"/>
          <w:numId w:val="33"/>
        </w:numPr>
        <w:tabs>
          <w:tab w:val="left" w:pos="5040"/>
        </w:tabs>
        <w:rPr>
          <w:rFonts w:ascii="Times New Roman" w:hAnsi="Times New Roman" w:cs="Times New Roman"/>
        </w:rPr>
      </w:pPr>
      <w:r w:rsidRPr="00227F33">
        <w:rPr>
          <w:rFonts w:ascii="Times New Roman" w:hAnsi="Times New Roman" w:cs="Times New Roman"/>
        </w:rPr>
        <w:t>Product Name:</w:t>
      </w:r>
      <w:r w:rsidRPr="00227F33">
        <w:rPr>
          <w:rFonts w:ascii="Times New Roman" w:hAnsi="Times New Roman" w:cs="Times New Roman"/>
        </w:rPr>
        <w:tab/>
      </w:r>
      <w:r w:rsidRPr="003C6B1D">
        <w:rPr>
          <w:rFonts w:ascii="Times New Roman" w:hAnsi="Times New Roman" w:cs="Times New Roman"/>
        </w:rPr>
        <w:t>The</w:t>
      </w:r>
      <w:r>
        <w:rPr>
          <w:rFonts w:ascii="Times New Roman" w:hAnsi="Times New Roman" w:cs="Times New Roman"/>
        </w:rPr>
        <w:t xml:space="preserve"> one-component polyurethane based, trowel grade </w:t>
      </w:r>
      <w:r>
        <w:rPr>
          <w:rFonts w:ascii="Times New Roman" w:hAnsi="Times New Roman" w:cs="Times New Roman"/>
        </w:rPr>
        <w:tab/>
        <w:t xml:space="preserve">adhesive for exterior applications </w:t>
      </w:r>
      <w:r w:rsidRPr="003C6B1D">
        <w:rPr>
          <w:rFonts w:ascii="Times New Roman" w:hAnsi="Times New Roman" w:cs="Times New Roman"/>
        </w:rPr>
        <w:t xml:space="preserve">furnished under </w:t>
      </w:r>
      <w:r>
        <w:rPr>
          <w:rFonts w:ascii="Times New Roman" w:hAnsi="Times New Roman" w:cs="Times New Roman"/>
        </w:rPr>
        <w:tab/>
      </w:r>
      <w:r w:rsidRPr="003C6B1D">
        <w:rPr>
          <w:rFonts w:ascii="Times New Roman" w:hAnsi="Times New Roman" w:cs="Times New Roman"/>
        </w:rPr>
        <w:t xml:space="preserve">this specification shall be </w:t>
      </w:r>
      <w:r>
        <w:rPr>
          <w:rFonts w:ascii="Times New Roman" w:hAnsi="Times New Roman" w:cs="Times New Roman"/>
        </w:rPr>
        <w:t xml:space="preserve">CX-941 – </w:t>
      </w:r>
      <w:proofErr w:type="spellStart"/>
      <w:r>
        <w:rPr>
          <w:rFonts w:ascii="Times New Roman" w:hAnsi="Times New Roman" w:cs="Times New Roman"/>
        </w:rPr>
        <w:t>Masterweld</w:t>
      </w:r>
      <w:proofErr w:type="spellEnd"/>
      <w:r>
        <w:rPr>
          <w:rFonts w:ascii="Times New Roman" w:hAnsi="Times New Roman" w:cs="Times New Roman"/>
        </w:rPr>
        <w:t xml:space="preserve">. </w:t>
      </w:r>
      <w:r>
        <w:rPr>
          <w:rFonts w:ascii="Times New Roman" w:hAnsi="Times New Roman" w:cs="Times New Roman"/>
        </w:rPr>
        <w:tab/>
        <w:t>Adhesive.</w:t>
      </w:r>
    </w:p>
    <w:p w14:paraId="30561C61" w14:textId="77777777" w:rsidR="002E3BA3" w:rsidRDefault="002E3BA3" w:rsidP="002E3BA3">
      <w:pPr>
        <w:numPr>
          <w:ilvl w:val="1"/>
          <w:numId w:val="33"/>
        </w:numPr>
        <w:tabs>
          <w:tab w:val="left" w:pos="5040"/>
        </w:tabs>
        <w:ind w:left="634" w:hanging="634"/>
        <w:rPr>
          <w:rFonts w:ascii="Times New Roman" w:hAnsi="Times New Roman" w:cs="Times New Roman"/>
        </w:rPr>
      </w:pPr>
      <w:r w:rsidRPr="003C6B1D">
        <w:rPr>
          <w:rFonts w:ascii="Times New Roman" w:hAnsi="Times New Roman" w:cs="Times New Roman"/>
        </w:rPr>
        <w:t>Material:</w:t>
      </w:r>
      <w:r>
        <w:rPr>
          <w:rFonts w:ascii="Times New Roman" w:hAnsi="Times New Roman" w:cs="Times New Roman"/>
        </w:rPr>
        <w:tab/>
        <w:t xml:space="preserve">CX-941 – </w:t>
      </w:r>
      <w:proofErr w:type="spellStart"/>
      <w:r>
        <w:rPr>
          <w:rFonts w:ascii="Times New Roman" w:hAnsi="Times New Roman" w:cs="Times New Roman"/>
        </w:rPr>
        <w:t>Masterweld</w:t>
      </w:r>
      <w:proofErr w:type="spellEnd"/>
      <w:r>
        <w:rPr>
          <w:rFonts w:ascii="Times New Roman" w:hAnsi="Times New Roman" w:cs="Times New Roman"/>
        </w:rPr>
        <w:t xml:space="preserve"> Adhesive </w:t>
      </w:r>
      <w:r w:rsidRPr="001B2ABB">
        <w:rPr>
          <w:rFonts w:ascii="Times New Roman" w:hAnsi="Times New Roman" w:cs="Times New Roman"/>
        </w:rPr>
        <w:t>is a one-</w:t>
      </w:r>
      <w:r>
        <w:rPr>
          <w:rFonts w:ascii="Times New Roman" w:hAnsi="Times New Roman" w:cs="Times New Roman"/>
        </w:rPr>
        <w:tab/>
      </w:r>
      <w:r w:rsidRPr="001B2ABB">
        <w:rPr>
          <w:rFonts w:ascii="Times New Roman" w:hAnsi="Times New Roman" w:cs="Times New Roman"/>
        </w:rPr>
        <w:t xml:space="preserve">component, moisture cured, non-sag, permanently </w:t>
      </w:r>
      <w:r>
        <w:rPr>
          <w:rFonts w:ascii="Times New Roman" w:hAnsi="Times New Roman" w:cs="Times New Roman"/>
        </w:rPr>
        <w:tab/>
      </w:r>
      <w:r w:rsidRPr="001B2ABB">
        <w:rPr>
          <w:rFonts w:ascii="Times New Roman" w:hAnsi="Times New Roman" w:cs="Times New Roman"/>
        </w:rPr>
        <w:t xml:space="preserve">elastic adhesive that has excellent adhesion to </w:t>
      </w:r>
      <w:r>
        <w:rPr>
          <w:rFonts w:ascii="Times New Roman" w:hAnsi="Times New Roman" w:cs="Times New Roman"/>
        </w:rPr>
        <w:tab/>
      </w:r>
      <w:r w:rsidRPr="001B2ABB">
        <w:rPr>
          <w:rFonts w:ascii="Times New Roman" w:hAnsi="Times New Roman" w:cs="Times New Roman"/>
        </w:rPr>
        <w:t xml:space="preserve">elastomers, concrete, and wood and is engineered for </w:t>
      </w:r>
      <w:r>
        <w:rPr>
          <w:rFonts w:ascii="Times New Roman" w:hAnsi="Times New Roman" w:cs="Times New Roman"/>
        </w:rPr>
        <w:tab/>
        <w:t>outdoor</w:t>
      </w:r>
      <w:r w:rsidRPr="001B2ABB">
        <w:rPr>
          <w:rFonts w:ascii="Times New Roman" w:hAnsi="Times New Roman" w:cs="Times New Roman"/>
        </w:rPr>
        <w:tab/>
        <w:t>applications.</w:t>
      </w:r>
      <w:r w:rsidRPr="00672894">
        <w:rPr>
          <w:rFonts w:ascii="Times New Roman" w:hAnsi="Times New Roman" w:cs="Times New Roman"/>
        </w:rPr>
        <w:t xml:space="preserve"> </w:t>
      </w:r>
    </w:p>
    <w:p w14:paraId="728B84A9" w14:textId="77777777" w:rsidR="002E3BA3" w:rsidRDefault="002E3BA3" w:rsidP="002E3BA3">
      <w:pPr>
        <w:numPr>
          <w:ilvl w:val="1"/>
          <w:numId w:val="33"/>
        </w:numPr>
        <w:tabs>
          <w:tab w:val="left" w:pos="5040"/>
        </w:tabs>
        <w:ind w:left="634" w:hanging="634"/>
        <w:rPr>
          <w:rFonts w:ascii="Times New Roman" w:hAnsi="Times New Roman" w:cs="Times New Roman"/>
        </w:rPr>
      </w:pPr>
      <w:r>
        <w:rPr>
          <w:rFonts w:ascii="Times New Roman" w:hAnsi="Times New Roman" w:cs="Times New Roman"/>
        </w:rPr>
        <w:t>Adhesive Type:</w:t>
      </w:r>
      <w:r>
        <w:rPr>
          <w:rFonts w:ascii="Times New Roman" w:hAnsi="Times New Roman" w:cs="Times New Roman"/>
        </w:rPr>
        <w:tab/>
      </w:r>
      <w:r w:rsidRPr="00DA4FEE">
        <w:rPr>
          <w:rFonts w:ascii="Times New Roman" w:hAnsi="Times New Roman" w:cs="Times New Roman"/>
        </w:rPr>
        <w:t>One-component, polyurethane based</w:t>
      </w:r>
    </w:p>
    <w:p w14:paraId="6D6D35E9" w14:textId="77777777" w:rsidR="002E3BA3" w:rsidRDefault="002E3BA3" w:rsidP="002E3BA3">
      <w:pPr>
        <w:numPr>
          <w:ilvl w:val="1"/>
          <w:numId w:val="33"/>
        </w:numPr>
        <w:tabs>
          <w:tab w:val="left" w:pos="5040"/>
        </w:tabs>
        <w:ind w:left="634" w:hanging="634"/>
        <w:rPr>
          <w:rFonts w:ascii="Times New Roman" w:hAnsi="Times New Roman" w:cs="Times New Roman"/>
        </w:rPr>
      </w:pPr>
      <w:r>
        <w:rPr>
          <w:rFonts w:ascii="Times New Roman" w:hAnsi="Times New Roman" w:cs="Times New Roman"/>
        </w:rPr>
        <w:t>Adhesive Cure System:</w:t>
      </w:r>
      <w:r>
        <w:rPr>
          <w:rFonts w:ascii="Times New Roman" w:hAnsi="Times New Roman" w:cs="Times New Roman"/>
        </w:rPr>
        <w:tab/>
        <w:t>moisture cured</w:t>
      </w:r>
    </w:p>
    <w:p w14:paraId="11BA28DA" w14:textId="77777777" w:rsidR="002E3BA3" w:rsidRDefault="002E3BA3" w:rsidP="002E3BA3">
      <w:pPr>
        <w:numPr>
          <w:ilvl w:val="1"/>
          <w:numId w:val="33"/>
        </w:numPr>
        <w:tabs>
          <w:tab w:val="left" w:pos="5040"/>
        </w:tabs>
        <w:ind w:left="634" w:hanging="634"/>
        <w:rPr>
          <w:rFonts w:ascii="Times New Roman" w:hAnsi="Times New Roman" w:cs="Times New Roman"/>
        </w:rPr>
      </w:pPr>
      <w:r>
        <w:rPr>
          <w:rFonts w:ascii="Times New Roman" w:hAnsi="Times New Roman" w:cs="Times New Roman"/>
        </w:rPr>
        <w:t>Weight:</w:t>
      </w:r>
      <w:r>
        <w:rPr>
          <w:rFonts w:ascii="Times New Roman" w:hAnsi="Times New Roman" w:cs="Times New Roman"/>
        </w:rPr>
        <w:tab/>
        <w:t>57 lbs.</w:t>
      </w:r>
    </w:p>
    <w:p w14:paraId="2DBDFAC1" w14:textId="77777777" w:rsidR="002E3BA3" w:rsidRPr="001B2ABB" w:rsidRDefault="002E3BA3" w:rsidP="002E3BA3">
      <w:pPr>
        <w:numPr>
          <w:ilvl w:val="1"/>
          <w:numId w:val="33"/>
        </w:numPr>
        <w:tabs>
          <w:tab w:val="left" w:pos="5040"/>
        </w:tabs>
        <w:ind w:left="634" w:hanging="634"/>
        <w:rPr>
          <w:rFonts w:ascii="Times New Roman" w:hAnsi="Times New Roman" w:cs="Times New Roman"/>
        </w:rPr>
      </w:pPr>
      <w:r>
        <w:rPr>
          <w:rFonts w:ascii="Times New Roman" w:hAnsi="Times New Roman" w:cs="Times New Roman"/>
        </w:rPr>
        <w:t>Color:</w:t>
      </w:r>
      <w:r>
        <w:rPr>
          <w:rFonts w:ascii="Times New Roman" w:hAnsi="Times New Roman" w:cs="Times New Roman"/>
        </w:rPr>
        <w:tab/>
        <w:t>Light Brown</w:t>
      </w:r>
    </w:p>
    <w:p w14:paraId="6C49837F" w14:textId="77777777" w:rsidR="002E3BA3" w:rsidRPr="00672894" w:rsidRDefault="002E3BA3" w:rsidP="002E3BA3">
      <w:pPr>
        <w:numPr>
          <w:ilvl w:val="1"/>
          <w:numId w:val="33"/>
        </w:numPr>
        <w:tabs>
          <w:tab w:val="left" w:pos="5040"/>
        </w:tabs>
        <w:ind w:left="634" w:hanging="634"/>
        <w:rPr>
          <w:rFonts w:ascii="Times New Roman" w:hAnsi="Times New Roman" w:cs="Times New Roman"/>
        </w:rPr>
      </w:pPr>
      <w:r w:rsidRPr="00672894">
        <w:rPr>
          <w:rFonts w:ascii="Times New Roman" w:hAnsi="Times New Roman" w:cs="Times New Roman"/>
        </w:rPr>
        <w:t>Freeze/</w:t>
      </w:r>
      <w:r>
        <w:rPr>
          <w:rFonts w:ascii="Times New Roman" w:hAnsi="Times New Roman" w:cs="Times New Roman"/>
        </w:rPr>
        <w:t>T</w:t>
      </w:r>
      <w:r w:rsidRPr="00672894">
        <w:rPr>
          <w:rFonts w:ascii="Times New Roman" w:hAnsi="Times New Roman" w:cs="Times New Roman"/>
        </w:rPr>
        <w:t xml:space="preserve">haw </w:t>
      </w:r>
      <w:r>
        <w:rPr>
          <w:rFonts w:ascii="Times New Roman" w:hAnsi="Times New Roman" w:cs="Times New Roman"/>
        </w:rPr>
        <w:tab/>
        <w:t>S</w:t>
      </w:r>
      <w:r w:rsidRPr="00672894">
        <w:rPr>
          <w:rFonts w:ascii="Times New Roman" w:hAnsi="Times New Roman" w:cs="Times New Roman"/>
        </w:rPr>
        <w:t xml:space="preserve">table. </w:t>
      </w:r>
      <w:r>
        <w:rPr>
          <w:rFonts w:ascii="Times New Roman" w:hAnsi="Times New Roman" w:cs="Times New Roman"/>
        </w:rPr>
        <w:t>Unlimited cycles (</w:t>
      </w:r>
      <w:r w:rsidRPr="00672894">
        <w:rPr>
          <w:rFonts w:ascii="Times New Roman" w:hAnsi="Times New Roman" w:cs="Times New Roman"/>
        </w:rPr>
        <w:t>Contains no water</w:t>
      </w:r>
      <w:r>
        <w:rPr>
          <w:rFonts w:ascii="Times New Roman" w:hAnsi="Times New Roman" w:cs="Times New Roman"/>
        </w:rPr>
        <w:t>)</w:t>
      </w:r>
    </w:p>
    <w:p w14:paraId="5B46809E" w14:textId="77777777" w:rsidR="002E3BA3" w:rsidRPr="001B2ABB" w:rsidRDefault="002E3BA3" w:rsidP="002E3BA3">
      <w:pPr>
        <w:numPr>
          <w:ilvl w:val="1"/>
          <w:numId w:val="33"/>
        </w:numPr>
        <w:tabs>
          <w:tab w:val="left" w:pos="5040"/>
        </w:tabs>
        <w:ind w:left="634" w:hanging="634"/>
        <w:rPr>
          <w:rFonts w:ascii="Times New Roman" w:hAnsi="Times New Roman" w:cs="Times New Roman"/>
        </w:rPr>
      </w:pPr>
      <w:r>
        <w:rPr>
          <w:rFonts w:ascii="Times New Roman" w:hAnsi="Times New Roman" w:cs="Times New Roman"/>
        </w:rPr>
        <w:t>Waterproof</w:t>
      </w:r>
      <w:r>
        <w:rPr>
          <w:rFonts w:ascii="Times New Roman" w:hAnsi="Times New Roman" w:cs="Times New Roman"/>
        </w:rPr>
        <w:tab/>
        <w:t>W</w:t>
      </w:r>
      <w:r w:rsidRPr="00672894">
        <w:rPr>
          <w:rFonts w:ascii="Times New Roman" w:hAnsi="Times New Roman" w:cs="Times New Roman"/>
        </w:rPr>
        <w:t>hen fully cured</w:t>
      </w:r>
    </w:p>
    <w:p w14:paraId="3AC11360" w14:textId="77777777" w:rsidR="002E3BA3" w:rsidRDefault="002E3BA3" w:rsidP="002E3BA3">
      <w:pPr>
        <w:numPr>
          <w:ilvl w:val="1"/>
          <w:numId w:val="33"/>
        </w:numPr>
        <w:tabs>
          <w:tab w:val="left" w:pos="5040"/>
        </w:tabs>
        <w:ind w:left="634" w:hanging="634"/>
        <w:rPr>
          <w:rFonts w:ascii="Times New Roman" w:hAnsi="Times New Roman" w:cs="Times New Roman"/>
        </w:rPr>
      </w:pPr>
      <w:r>
        <w:rPr>
          <w:rFonts w:ascii="Times New Roman" w:hAnsi="Times New Roman" w:cs="Times New Roman"/>
        </w:rPr>
        <w:t>Application temperature:</w:t>
      </w:r>
      <w:r>
        <w:rPr>
          <w:rFonts w:ascii="Times New Roman" w:hAnsi="Times New Roman" w:cs="Times New Roman"/>
        </w:rPr>
        <w:tab/>
      </w:r>
      <w:r w:rsidRPr="00672894">
        <w:rPr>
          <w:rFonts w:ascii="Times New Roman" w:hAnsi="Times New Roman" w:cs="Times New Roman"/>
        </w:rPr>
        <w:t>50-90</w:t>
      </w:r>
      <w:r w:rsidRPr="003A04A0">
        <w:rPr>
          <w:rFonts w:ascii="Times New Roman" w:hAnsi="Times New Roman" w:cs="Times New Roman"/>
        </w:rPr>
        <w:t>º</w:t>
      </w:r>
      <w:r>
        <w:rPr>
          <w:rFonts w:ascii="Times New Roman" w:hAnsi="Times New Roman" w:cs="Times New Roman"/>
        </w:rPr>
        <w:t xml:space="preserve"> </w:t>
      </w:r>
      <w:r w:rsidRPr="003A04A0">
        <w:rPr>
          <w:rFonts w:ascii="Times New Roman" w:hAnsi="Times New Roman" w:cs="Times New Roman"/>
        </w:rPr>
        <w:t>F</w:t>
      </w:r>
      <w:r>
        <w:rPr>
          <w:rFonts w:ascii="Times New Roman" w:hAnsi="Times New Roman" w:cs="Times New Roman"/>
        </w:rPr>
        <w:t xml:space="preserve"> </w:t>
      </w:r>
      <w:r w:rsidRPr="00672894">
        <w:rPr>
          <w:rFonts w:ascii="Times New Roman" w:hAnsi="Times New Roman" w:cs="Times New Roman"/>
        </w:rPr>
        <w:t xml:space="preserve">installation temperature range </w:t>
      </w:r>
    </w:p>
    <w:p w14:paraId="1C112BE2" w14:textId="77777777" w:rsidR="002E3BA3" w:rsidRDefault="002E3BA3" w:rsidP="002E3BA3">
      <w:pPr>
        <w:numPr>
          <w:ilvl w:val="1"/>
          <w:numId w:val="33"/>
        </w:numPr>
        <w:tabs>
          <w:tab w:val="left" w:pos="5040"/>
        </w:tabs>
        <w:ind w:left="634" w:hanging="634"/>
        <w:rPr>
          <w:rFonts w:ascii="Times New Roman" w:hAnsi="Times New Roman" w:cs="Times New Roman"/>
        </w:rPr>
      </w:pPr>
      <w:r>
        <w:rPr>
          <w:rFonts w:ascii="Times New Roman" w:hAnsi="Times New Roman" w:cs="Times New Roman"/>
        </w:rPr>
        <w:t>Relative Humidity Test (RH) (ASTM F2170)</w:t>
      </w:r>
      <w:r>
        <w:rPr>
          <w:rFonts w:ascii="Times New Roman" w:hAnsi="Times New Roman" w:cs="Times New Roman"/>
        </w:rPr>
        <w:tab/>
        <w:t>50%</w:t>
      </w:r>
    </w:p>
    <w:p w14:paraId="59CD470E" w14:textId="77777777" w:rsidR="002E3BA3" w:rsidRPr="001B2ABB" w:rsidRDefault="002E3BA3" w:rsidP="002E3BA3">
      <w:pPr>
        <w:numPr>
          <w:ilvl w:val="1"/>
          <w:numId w:val="33"/>
        </w:numPr>
        <w:tabs>
          <w:tab w:val="left" w:pos="5040"/>
        </w:tabs>
        <w:ind w:left="634" w:hanging="634"/>
        <w:rPr>
          <w:rFonts w:ascii="Times New Roman" w:hAnsi="Times New Roman" w:cs="Times New Roman"/>
        </w:rPr>
      </w:pPr>
      <w:r>
        <w:rPr>
          <w:rFonts w:ascii="Times New Roman" w:hAnsi="Times New Roman" w:cs="Times New Roman"/>
        </w:rPr>
        <w:t>Flashpoint</w:t>
      </w:r>
      <w:r>
        <w:rPr>
          <w:rFonts w:ascii="Times New Roman" w:hAnsi="Times New Roman" w:cs="Times New Roman"/>
        </w:rPr>
        <w:tab/>
        <w:t>&gt;200º F</w:t>
      </w:r>
    </w:p>
    <w:p w14:paraId="332BC8A4" w14:textId="77777777" w:rsidR="002E3BA3" w:rsidRDefault="002E3BA3" w:rsidP="002E3BA3">
      <w:pPr>
        <w:numPr>
          <w:ilvl w:val="1"/>
          <w:numId w:val="33"/>
        </w:numPr>
        <w:tabs>
          <w:tab w:val="left" w:pos="5040"/>
        </w:tabs>
        <w:ind w:left="634" w:hanging="634"/>
        <w:rPr>
          <w:rFonts w:ascii="Times New Roman" w:hAnsi="Times New Roman" w:cs="Times New Roman"/>
        </w:rPr>
      </w:pPr>
      <w:r w:rsidRPr="001B2ABB">
        <w:rPr>
          <w:rFonts w:ascii="Times New Roman" w:hAnsi="Times New Roman" w:cs="Times New Roman"/>
        </w:rPr>
        <w:t>Shelf Life</w:t>
      </w:r>
      <w:r w:rsidRPr="001B2ABB">
        <w:rPr>
          <w:rFonts w:ascii="Times New Roman" w:hAnsi="Times New Roman" w:cs="Times New Roman"/>
        </w:rPr>
        <w:tab/>
        <w:t>9-months</w:t>
      </w:r>
    </w:p>
    <w:p w14:paraId="31BD0C47" w14:textId="77777777" w:rsidR="002E3BA3" w:rsidRDefault="002E3BA3" w:rsidP="002E3BA3">
      <w:pPr>
        <w:numPr>
          <w:ilvl w:val="1"/>
          <w:numId w:val="33"/>
        </w:numPr>
        <w:tabs>
          <w:tab w:val="left" w:pos="5040"/>
        </w:tabs>
        <w:ind w:left="634" w:hanging="634"/>
        <w:rPr>
          <w:rFonts w:ascii="Times New Roman" w:hAnsi="Times New Roman" w:cs="Times New Roman"/>
        </w:rPr>
      </w:pPr>
      <w:r>
        <w:rPr>
          <w:rFonts w:ascii="Times New Roman" w:hAnsi="Times New Roman" w:cs="Times New Roman"/>
        </w:rPr>
        <w:t>Working Time:</w:t>
      </w:r>
      <w:r>
        <w:rPr>
          <w:rFonts w:ascii="Times New Roman" w:hAnsi="Times New Roman" w:cs="Times New Roman"/>
        </w:rPr>
        <w:tab/>
        <w:t>45 - 60 minutes</w:t>
      </w:r>
    </w:p>
    <w:p w14:paraId="3C8CCB52" w14:textId="77777777" w:rsidR="002E3BA3" w:rsidRPr="001B2ABB" w:rsidRDefault="002E3BA3" w:rsidP="002E3BA3">
      <w:pPr>
        <w:numPr>
          <w:ilvl w:val="1"/>
          <w:numId w:val="33"/>
        </w:numPr>
        <w:tabs>
          <w:tab w:val="left" w:pos="5040"/>
        </w:tabs>
        <w:ind w:left="634" w:hanging="634"/>
        <w:rPr>
          <w:rFonts w:ascii="Times New Roman" w:hAnsi="Times New Roman" w:cs="Times New Roman"/>
        </w:rPr>
      </w:pPr>
      <w:r>
        <w:rPr>
          <w:rFonts w:ascii="Times New Roman" w:hAnsi="Times New Roman" w:cs="Times New Roman"/>
        </w:rPr>
        <w:t>Trowel:</w:t>
      </w:r>
      <w:r>
        <w:rPr>
          <w:rFonts w:ascii="Times New Roman" w:hAnsi="Times New Roman" w:cs="Times New Roman"/>
        </w:rPr>
        <w:tab/>
        <w:t>1/16” x 1/16” x 1/16”</w:t>
      </w:r>
    </w:p>
    <w:p w14:paraId="0060E63B" w14:textId="77777777" w:rsidR="002E3BA3" w:rsidRDefault="002E3BA3" w:rsidP="002E3BA3">
      <w:pPr>
        <w:numPr>
          <w:ilvl w:val="1"/>
          <w:numId w:val="33"/>
        </w:numPr>
        <w:tabs>
          <w:tab w:val="left" w:pos="5040"/>
        </w:tabs>
        <w:ind w:left="634" w:hanging="634"/>
        <w:rPr>
          <w:rFonts w:ascii="Times New Roman" w:hAnsi="Times New Roman" w:cs="Times New Roman"/>
        </w:rPr>
      </w:pPr>
      <w:r>
        <w:rPr>
          <w:rFonts w:ascii="Times New Roman" w:hAnsi="Times New Roman" w:cs="Times New Roman"/>
        </w:rPr>
        <w:t>Coverage Rate:</w:t>
      </w:r>
      <w:r>
        <w:rPr>
          <w:rFonts w:ascii="Times New Roman" w:hAnsi="Times New Roman" w:cs="Times New Roman"/>
        </w:rPr>
        <w:tab/>
        <w:t>75 ft</w:t>
      </w:r>
      <w:r w:rsidRPr="00605387">
        <w:rPr>
          <w:rFonts w:ascii="Times New Roman" w:hAnsi="Times New Roman" w:cs="Times New Roman"/>
          <w:vertAlign w:val="superscript"/>
        </w:rPr>
        <w:t>2</w:t>
      </w:r>
      <w:r>
        <w:rPr>
          <w:rFonts w:ascii="Times New Roman" w:hAnsi="Times New Roman" w:cs="Times New Roman"/>
          <w:vertAlign w:val="superscript"/>
        </w:rPr>
        <w:t xml:space="preserve"> </w:t>
      </w:r>
      <w:r>
        <w:rPr>
          <w:rFonts w:ascii="Times New Roman" w:hAnsi="Times New Roman" w:cs="Times New Roman"/>
        </w:rPr>
        <w:t>/ gal @ 1/16” TH</w:t>
      </w:r>
    </w:p>
    <w:p w14:paraId="206D05F4" w14:textId="77777777" w:rsidR="002E3BA3" w:rsidRDefault="002E3BA3" w:rsidP="002E3BA3">
      <w:pPr>
        <w:numPr>
          <w:ilvl w:val="1"/>
          <w:numId w:val="33"/>
        </w:numPr>
        <w:tabs>
          <w:tab w:val="left" w:pos="5040"/>
        </w:tabs>
        <w:ind w:left="634" w:hanging="634"/>
        <w:rPr>
          <w:rFonts w:ascii="Times New Roman" w:hAnsi="Times New Roman" w:cs="Times New Roman"/>
        </w:rPr>
      </w:pPr>
      <w:r w:rsidRPr="001B2ABB">
        <w:rPr>
          <w:rFonts w:ascii="Times New Roman" w:hAnsi="Times New Roman" w:cs="Times New Roman"/>
        </w:rPr>
        <w:t>Container size:</w:t>
      </w:r>
      <w:r w:rsidRPr="001B2ABB">
        <w:rPr>
          <w:rFonts w:ascii="Times New Roman" w:hAnsi="Times New Roman" w:cs="Times New Roman"/>
        </w:rPr>
        <w:tab/>
        <w:t xml:space="preserve">5-gallon pail </w:t>
      </w:r>
    </w:p>
    <w:p w14:paraId="118A350A" w14:textId="77777777" w:rsidR="002E3BA3" w:rsidRDefault="002E3BA3" w:rsidP="002E3BA3">
      <w:pPr>
        <w:numPr>
          <w:ilvl w:val="1"/>
          <w:numId w:val="33"/>
        </w:numPr>
        <w:tabs>
          <w:tab w:val="left" w:pos="5040"/>
        </w:tabs>
        <w:ind w:left="634" w:hanging="634"/>
        <w:rPr>
          <w:rFonts w:ascii="Times New Roman" w:hAnsi="Times New Roman" w:cs="Times New Roman"/>
        </w:rPr>
      </w:pPr>
      <w:r w:rsidRPr="00DA4FEE">
        <w:rPr>
          <w:rFonts w:ascii="Times New Roman" w:hAnsi="Times New Roman" w:cs="Times New Roman"/>
        </w:rPr>
        <w:t>Sustainability:</w:t>
      </w:r>
      <w:r>
        <w:rPr>
          <w:rFonts w:ascii="Times New Roman" w:hAnsi="Times New Roman" w:cs="Times New Roman"/>
        </w:rPr>
        <w:tab/>
      </w:r>
      <w:r w:rsidRPr="00DA4FEE">
        <w:rPr>
          <w:rFonts w:ascii="Times New Roman" w:hAnsi="Times New Roman" w:cs="Times New Roman"/>
        </w:rPr>
        <w:t>VOC compliant</w:t>
      </w:r>
    </w:p>
    <w:p w14:paraId="7E2188DC" w14:textId="77777777" w:rsidR="002E3BA3" w:rsidRPr="00166FA9" w:rsidRDefault="002E3BA3" w:rsidP="002E3BA3">
      <w:pPr>
        <w:spacing w:after="0"/>
        <w:ind w:left="994"/>
        <w:rPr>
          <w:rFonts w:ascii="Times New Roman" w:hAnsi="Times New Roman" w:cs="Times New Roman"/>
        </w:rPr>
      </w:pPr>
    </w:p>
    <w:p w14:paraId="678C6405" w14:textId="77777777" w:rsidR="002E3BA3" w:rsidRDefault="002E3BA3" w:rsidP="002E3BA3">
      <w:pPr>
        <w:tabs>
          <w:tab w:val="left" w:pos="5040"/>
        </w:tabs>
        <w:ind w:left="634"/>
        <w:rPr>
          <w:rFonts w:ascii="Times New Roman" w:hAnsi="Times New Roman" w:cs="Times New Roman"/>
        </w:rPr>
      </w:pPr>
      <w:r w:rsidRPr="00DA4FEE">
        <w:rPr>
          <w:rFonts w:ascii="Times New Roman" w:hAnsi="Times New Roman" w:cs="Times New Roman"/>
        </w:rPr>
        <w:t xml:space="preserve">Refer to </w:t>
      </w:r>
      <w:hyperlink r:id="rId10" w:history="1">
        <w:r w:rsidRPr="00DA4FEE">
          <w:rPr>
            <w:rFonts w:ascii="Times New Roman" w:hAnsi="Times New Roman"/>
          </w:rPr>
          <w:t>https://www.ultimaterb.com/products/installation-care-maintenance/</w:t>
        </w:r>
      </w:hyperlink>
      <w:r w:rsidRPr="00DA4FEE">
        <w:rPr>
          <w:rFonts w:ascii="Times New Roman" w:hAnsi="Times New Roman" w:cs="Times New Roman"/>
        </w:rPr>
        <w:t xml:space="preserve"> for additional information regarding adhesives.</w:t>
      </w:r>
    </w:p>
    <w:p w14:paraId="0FE5F6A6" w14:textId="77777777" w:rsidR="002E3BA3" w:rsidRPr="007F3CF9" w:rsidRDefault="002E3BA3" w:rsidP="002E3BA3">
      <w:pPr>
        <w:rPr>
          <w:rFonts w:ascii="Univers" w:hAnsi="Univers" w:cs="Times New Roman"/>
          <w:b/>
        </w:rPr>
      </w:pPr>
      <w:bookmarkStart w:id="3" w:name="_Hlk165545"/>
      <w:r w:rsidRPr="007F3CF9">
        <w:rPr>
          <w:rFonts w:ascii="Univers" w:hAnsi="Univers" w:cs="Times New Roman"/>
          <w:b/>
        </w:rPr>
        <w:t>2.0</w:t>
      </w:r>
      <w:r>
        <w:rPr>
          <w:rFonts w:ascii="Univers" w:hAnsi="Univers" w:cs="Times New Roman"/>
          <w:b/>
        </w:rPr>
        <w:t>6</w:t>
      </w:r>
      <w:r w:rsidRPr="007F3CF9">
        <w:rPr>
          <w:rFonts w:ascii="Univers" w:hAnsi="Univers" w:cs="Times New Roman"/>
          <w:b/>
        </w:rPr>
        <w:tab/>
        <w:t xml:space="preserve">CLEANERS, STRIPPERS AND FINISHES </w:t>
      </w:r>
    </w:p>
    <w:p w14:paraId="04340830" w14:textId="77777777" w:rsidR="002E3BA3" w:rsidRPr="007F3CF9" w:rsidRDefault="002E3BA3" w:rsidP="002E3BA3">
      <w:pPr>
        <w:numPr>
          <w:ilvl w:val="0"/>
          <w:numId w:val="24"/>
        </w:numPr>
        <w:tabs>
          <w:tab w:val="left" w:pos="5040"/>
        </w:tabs>
        <w:rPr>
          <w:rFonts w:ascii="Times New Roman" w:hAnsi="Times New Roman" w:cs="Times New Roman"/>
          <w:bCs/>
        </w:rPr>
      </w:pPr>
      <w:r w:rsidRPr="007F3CF9">
        <w:rPr>
          <w:rFonts w:ascii="Times New Roman" w:hAnsi="Times New Roman" w:cs="Times New Roman"/>
          <w:bCs/>
        </w:rPr>
        <w:lastRenderedPageBreak/>
        <w:t xml:space="preserve">Refer to </w:t>
      </w:r>
      <w:hyperlink r:id="rId11" w:history="1">
        <w:r w:rsidRPr="007F3CF9">
          <w:rPr>
            <w:rStyle w:val="Hyperlink"/>
            <w:rFonts w:ascii="Times New Roman" w:hAnsi="Times New Roman" w:cs="Times New Roman"/>
            <w:bCs/>
          </w:rPr>
          <w:t>https://www.ultimaterb.com/products/installation-care-maintenance/</w:t>
        </w:r>
      </w:hyperlink>
      <w:r w:rsidRPr="007F3CF9">
        <w:rPr>
          <w:rFonts w:ascii="Times New Roman" w:hAnsi="Times New Roman" w:cs="Times New Roman"/>
          <w:bCs/>
        </w:rPr>
        <w:t xml:space="preserve"> for additional information regarding floor maintenance.</w:t>
      </w:r>
    </w:p>
    <w:bookmarkEnd w:id="3"/>
    <w:p w14:paraId="5B2AD0A9" w14:textId="77777777" w:rsidR="002E3BA3" w:rsidRPr="007F3CF9" w:rsidRDefault="002E3BA3" w:rsidP="002E3BA3">
      <w:pPr>
        <w:rPr>
          <w:rFonts w:ascii="Univers" w:hAnsi="Univers" w:cs="Times New Roman"/>
          <w:b/>
        </w:rPr>
      </w:pPr>
      <w:r w:rsidRPr="007F3CF9">
        <w:rPr>
          <w:rFonts w:ascii="Univers" w:hAnsi="Univers" w:cs="Times New Roman"/>
          <w:b/>
        </w:rPr>
        <w:t>2.0</w:t>
      </w:r>
      <w:r>
        <w:rPr>
          <w:rFonts w:ascii="Univers" w:hAnsi="Univers" w:cs="Times New Roman"/>
          <w:b/>
        </w:rPr>
        <w:t>7</w:t>
      </w:r>
      <w:r w:rsidRPr="007F3CF9">
        <w:rPr>
          <w:rFonts w:ascii="Univers" w:hAnsi="Univers" w:cs="Times New Roman"/>
          <w:b/>
        </w:rPr>
        <w:tab/>
        <w:t>PRODUCT SUBSTITUTIONS</w:t>
      </w:r>
    </w:p>
    <w:p w14:paraId="1493B837" w14:textId="77777777" w:rsidR="002E3BA3" w:rsidRPr="007F3CF9" w:rsidRDefault="002E3BA3" w:rsidP="002E3BA3">
      <w:pPr>
        <w:numPr>
          <w:ilvl w:val="0"/>
          <w:numId w:val="26"/>
        </w:numPr>
        <w:tabs>
          <w:tab w:val="left" w:pos="5040"/>
        </w:tabs>
        <w:rPr>
          <w:rFonts w:ascii="Times New Roman" w:hAnsi="Times New Roman" w:cs="Times New Roman"/>
        </w:rPr>
      </w:pPr>
      <w:r w:rsidRPr="007F3CF9">
        <w:rPr>
          <w:rFonts w:ascii="Times New Roman" w:hAnsi="Times New Roman" w:cs="Times New Roman"/>
        </w:rPr>
        <w:t>No substitutions permitted unless otherwise accepted by Ultimate-RB and approved by Architect.</w:t>
      </w:r>
    </w:p>
    <w:p w14:paraId="020EE123" w14:textId="77777777" w:rsidR="002E3BA3" w:rsidRPr="007F3CF9" w:rsidRDefault="002E3BA3" w:rsidP="002E3BA3">
      <w:pPr>
        <w:rPr>
          <w:rFonts w:ascii="Univers" w:hAnsi="Univers" w:cs="Times New Roman"/>
          <w:b/>
        </w:rPr>
      </w:pPr>
      <w:r w:rsidRPr="007F3CF9">
        <w:rPr>
          <w:rFonts w:ascii="Univers" w:hAnsi="Univers" w:cs="Times New Roman"/>
          <w:b/>
        </w:rPr>
        <w:t>2.</w:t>
      </w:r>
      <w:r>
        <w:rPr>
          <w:rFonts w:ascii="Univers" w:hAnsi="Univers" w:cs="Times New Roman"/>
          <w:b/>
        </w:rPr>
        <w:t>08</w:t>
      </w:r>
      <w:r w:rsidRPr="007F3CF9">
        <w:rPr>
          <w:rFonts w:ascii="Univers" w:hAnsi="Univers" w:cs="Times New Roman"/>
          <w:b/>
        </w:rPr>
        <w:tab/>
        <w:t>RELATED MATERIALS</w:t>
      </w:r>
    </w:p>
    <w:p w14:paraId="0FDFB650" w14:textId="77777777" w:rsidR="002E3BA3" w:rsidRPr="007F3CF9" w:rsidRDefault="002E3BA3" w:rsidP="002E3BA3">
      <w:pPr>
        <w:numPr>
          <w:ilvl w:val="0"/>
          <w:numId w:val="30"/>
        </w:numPr>
        <w:tabs>
          <w:tab w:val="left" w:pos="5040"/>
        </w:tabs>
        <w:rPr>
          <w:rFonts w:ascii="Times New Roman" w:hAnsi="Times New Roman" w:cs="Times New Roman"/>
          <w:b/>
        </w:rPr>
      </w:pPr>
      <w:r w:rsidRPr="007F3CF9">
        <w:rPr>
          <w:rFonts w:ascii="Times New Roman" w:hAnsi="Times New Roman" w:cs="Times New Roman"/>
          <w:bCs/>
        </w:rPr>
        <w:t xml:space="preserve">Related Materials: Refer to other sections listed in Related Sections paragraph herein for related materials. </w:t>
      </w:r>
      <w:r w:rsidRPr="007F3CF9">
        <w:rPr>
          <w:rFonts w:ascii="Times New Roman" w:hAnsi="Times New Roman" w:cs="Times New Roman"/>
          <w:b/>
        </w:rPr>
        <w:tab/>
      </w:r>
    </w:p>
    <w:p w14:paraId="1461D031" w14:textId="77777777" w:rsidR="002E3BA3" w:rsidRPr="007F3CF9" w:rsidRDefault="002E3BA3" w:rsidP="002E3BA3">
      <w:pPr>
        <w:rPr>
          <w:rFonts w:ascii="Univers" w:hAnsi="Univers" w:cs="Times New Roman"/>
          <w:b/>
        </w:rPr>
      </w:pPr>
      <w:r w:rsidRPr="007F3CF9">
        <w:rPr>
          <w:rFonts w:ascii="Univers" w:hAnsi="Univers" w:cs="Times New Roman"/>
          <w:b/>
        </w:rPr>
        <w:t>2.</w:t>
      </w:r>
      <w:r>
        <w:rPr>
          <w:rFonts w:ascii="Univers" w:hAnsi="Univers" w:cs="Times New Roman"/>
          <w:b/>
        </w:rPr>
        <w:t>09</w:t>
      </w:r>
      <w:r w:rsidRPr="007F3CF9">
        <w:rPr>
          <w:rFonts w:ascii="Univers" w:hAnsi="Univers" w:cs="Times New Roman"/>
          <w:b/>
        </w:rPr>
        <w:tab/>
        <w:t xml:space="preserve">SOURCE QUALITY </w:t>
      </w:r>
    </w:p>
    <w:p w14:paraId="077CA9F7" w14:textId="77777777" w:rsidR="002E3BA3" w:rsidRDefault="002E3BA3" w:rsidP="002E3BA3">
      <w:pPr>
        <w:numPr>
          <w:ilvl w:val="0"/>
          <w:numId w:val="31"/>
        </w:numPr>
        <w:tabs>
          <w:tab w:val="left" w:pos="5040"/>
        </w:tabs>
        <w:rPr>
          <w:rFonts w:ascii="Times New Roman" w:hAnsi="Times New Roman" w:cs="Times New Roman"/>
          <w:bCs/>
        </w:rPr>
      </w:pPr>
      <w:r w:rsidRPr="007F3CF9">
        <w:rPr>
          <w:rFonts w:ascii="Times New Roman" w:hAnsi="Times New Roman" w:cs="Times New Roman"/>
          <w:bCs/>
        </w:rPr>
        <w:t xml:space="preserve">Source Quality: Obtain recycled rubber resilient flooring materials from a single manufacturer. </w:t>
      </w:r>
    </w:p>
    <w:p w14:paraId="54912B1E" w14:textId="77777777" w:rsidR="002E3BA3" w:rsidRPr="007F3CF9" w:rsidRDefault="002E3BA3" w:rsidP="002E3BA3">
      <w:pPr>
        <w:tabs>
          <w:tab w:val="left" w:pos="5040"/>
        </w:tabs>
        <w:ind w:left="480"/>
        <w:rPr>
          <w:rFonts w:ascii="Times New Roman" w:hAnsi="Times New Roman" w:cs="Times New Roman"/>
          <w:bCs/>
        </w:rPr>
      </w:pPr>
    </w:p>
    <w:p w14:paraId="602FF530" w14:textId="77777777" w:rsidR="002E3BA3" w:rsidRPr="007F3CF9" w:rsidRDefault="002E3BA3" w:rsidP="002E3BA3">
      <w:pPr>
        <w:spacing w:before="240"/>
        <w:rPr>
          <w:rFonts w:ascii="Univers" w:hAnsi="Univers" w:cs="Times New Roman"/>
          <w:b/>
        </w:rPr>
      </w:pPr>
      <w:r w:rsidRPr="007F3CF9">
        <w:rPr>
          <w:rFonts w:ascii="Univers" w:hAnsi="Univers" w:cs="Times New Roman"/>
          <w:b/>
        </w:rPr>
        <w:t>PART III</w:t>
      </w:r>
      <w:r w:rsidRPr="007F3CF9">
        <w:rPr>
          <w:rFonts w:ascii="Univers" w:hAnsi="Univers" w:cs="Times New Roman"/>
          <w:b/>
        </w:rPr>
        <w:tab/>
        <w:t>EXECUTION</w:t>
      </w:r>
    </w:p>
    <w:p w14:paraId="2ADE23BB" w14:textId="77777777" w:rsidR="002E3BA3" w:rsidRDefault="002E3BA3" w:rsidP="002E3BA3">
      <w:pPr>
        <w:rPr>
          <w:rFonts w:ascii="Univers" w:hAnsi="Univers" w:cs="Times New Roman"/>
          <w:b/>
        </w:rPr>
      </w:pPr>
      <w:r w:rsidRPr="000735CB">
        <w:rPr>
          <w:rFonts w:ascii="Univers" w:hAnsi="Univers" w:cs="Times New Roman"/>
          <w:b/>
        </w:rPr>
        <w:t>3.</w:t>
      </w:r>
      <w:r>
        <w:rPr>
          <w:rFonts w:ascii="Univers" w:hAnsi="Univers" w:cs="Times New Roman"/>
          <w:b/>
        </w:rPr>
        <w:t>0</w:t>
      </w:r>
      <w:r w:rsidRPr="000735CB">
        <w:rPr>
          <w:rFonts w:ascii="Univers" w:hAnsi="Univers" w:cs="Times New Roman"/>
          <w:b/>
        </w:rPr>
        <w:t>1</w:t>
      </w:r>
      <w:r w:rsidRPr="000735CB">
        <w:rPr>
          <w:rFonts w:ascii="Univers" w:hAnsi="Univers" w:cs="Times New Roman"/>
          <w:b/>
        </w:rPr>
        <w:tab/>
        <w:t>MANUFACTURER’S INSTRUCTIONS</w:t>
      </w:r>
    </w:p>
    <w:p w14:paraId="270D88FD" w14:textId="77777777" w:rsidR="002E3BA3" w:rsidRPr="000735CB" w:rsidRDefault="002E3BA3" w:rsidP="002E3BA3">
      <w:pPr>
        <w:numPr>
          <w:ilvl w:val="0"/>
          <w:numId w:val="34"/>
        </w:numPr>
        <w:tabs>
          <w:tab w:val="left" w:pos="5040"/>
        </w:tabs>
        <w:rPr>
          <w:rFonts w:ascii="Times New Roman" w:hAnsi="Times New Roman" w:cs="Times New Roman"/>
          <w:bCs/>
        </w:rPr>
      </w:pPr>
      <w:r w:rsidRPr="000735CB">
        <w:rPr>
          <w:rFonts w:ascii="Times New Roman" w:hAnsi="Times New Roman" w:cs="Times New Roman"/>
          <w:bCs/>
        </w:rPr>
        <w:t xml:space="preserve">Compliance: Comply with manufacturer’s product data, including product technical bulletins, product catalog installation instructions, and product carton instructions for installation. </w:t>
      </w:r>
    </w:p>
    <w:p w14:paraId="4D4D1366" w14:textId="77777777" w:rsidR="002E3BA3" w:rsidRDefault="002E3BA3" w:rsidP="002E3BA3">
      <w:pPr>
        <w:rPr>
          <w:rFonts w:ascii="Univers" w:hAnsi="Univers" w:cs="Times New Roman"/>
          <w:b/>
        </w:rPr>
      </w:pPr>
      <w:r w:rsidRPr="000735CB">
        <w:rPr>
          <w:rFonts w:ascii="Univers" w:hAnsi="Univers" w:cs="Times New Roman"/>
          <w:b/>
        </w:rPr>
        <w:t>3.</w:t>
      </w:r>
      <w:r>
        <w:rPr>
          <w:rFonts w:ascii="Univers" w:hAnsi="Univers" w:cs="Times New Roman"/>
          <w:b/>
        </w:rPr>
        <w:t>0</w:t>
      </w:r>
      <w:r w:rsidRPr="000735CB">
        <w:rPr>
          <w:rFonts w:ascii="Univers" w:hAnsi="Univers" w:cs="Times New Roman"/>
          <w:b/>
        </w:rPr>
        <w:t>2</w:t>
      </w:r>
      <w:r w:rsidRPr="000735CB">
        <w:rPr>
          <w:rFonts w:ascii="Univers" w:hAnsi="Univers" w:cs="Times New Roman"/>
          <w:b/>
        </w:rPr>
        <w:tab/>
        <w:t>EXAMINATION</w:t>
      </w:r>
    </w:p>
    <w:p w14:paraId="20EE0074" w14:textId="77777777" w:rsidR="002E3BA3" w:rsidRDefault="002E3BA3" w:rsidP="002E3BA3">
      <w:pPr>
        <w:numPr>
          <w:ilvl w:val="0"/>
          <w:numId w:val="35"/>
        </w:numPr>
        <w:tabs>
          <w:tab w:val="left" w:pos="5040"/>
        </w:tabs>
        <w:rPr>
          <w:rFonts w:ascii="Times New Roman" w:hAnsi="Times New Roman" w:cs="Times New Roman"/>
          <w:bCs/>
        </w:rPr>
      </w:pPr>
      <w:r w:rsidRPr="000735CB">
        <w:rPr>
          <w:rFonts w:ascii="Times New Roman" w:hAnsi="Times New Roman" w:cs="Times New Roman"/>
          <w:bCs/>
        </w:rPr>
        <w:t xml:space="preserve">Site Verification of Conditions: Verify substrate conditions, which have been previously installed under other sections, are acceptable for product installation in accordance with manufacturer’s instructions. </w:t>
      </w:r>
    </w:p>
    <w:p w14:paraId="65943828" w14:textId="77777777" w:rsidR="002E3BA3" w:rsidRPr="000735CB" w:rsidRDefault="002E3BA3" w:rsidP="002E3BA3">
      <w:pPr>
        <w:tabs>
          <w:tab w:val="left" w:pos="5040"/>
        </w:tabs>
        <w:ind w:left="480"/>
        <w:rPr>
          <w:rFonts w:ascii="Times New Roman" w:hAnsi="Times New Roman" w:cs="Times New Roman"/>
          <w:bCs/>
        </w:rPr>
      </w:pPr>
    </w:p>
    <w:p w14:paraId="023B4475" w14:textId="77777777" w:rsidR="002E3BA3" w:rsidRDefault="002E3BA3" w:rsidP="002E3BA3">
      <w:pPr>
        <w:rPr>
          <w:rFonts w:ascii="Univers" w:hAnsi="Univers" w:cs="Times New Roman"/>
          <w:b/>
        </w:rPr>
      </w:pPr>
      <w:r w:rsidRPr="000735CB">
        <w:rPr>
          <w:rFonts w:ascii="Univers" w:hAnsi="Univers" w:cs="Times New Roman"/>
          <w:b/>
        </w:rPr>
        <w:t>3.</w:t>
      </w:r>
      <w:r>
        <w:rPr>
          <w:rFonts w:ascii="Univers" w:hAnsi="Univers" w:cs="Times New Roman"/>
          <w:b/>
        </w:rPr>
        <w:t>0</w:t>
      </w:r>
      <w:r w:rsidRPr="000735CB">
        <w:rPr>
          <w:rFonts w:ascii="Univers" w:hAnsi="Univers" w:cs="Times New Roman"/>
          <w:b/>
        </w:rPr>
        <w:t>3</w:t>
      </w:r>
      <w:r w:rsidRPr="000735CB">
        <w:rPr>
          <w:rFonts w:ascii="Univers" w:hAnsi="Univers" w:cs="Times New Roman"/>
          <w:b/>
        </w:rPr>
        <w:tab/>
        <w:t>PREPERATION</w:t>
      </w:r>
    </w:p>
    <w:p w14:paraId="36BDDB86" w14:textId="77777777" w:rsidR="002E3BA3" w:rsidRDefault="002E3BA3" w:rsidP="002E3BA3">
      <w:pPr>
        <w:numPr>
          <w:ilvl w:val="0"/>
          <w:numId w:val="36"/>
        </w:numPr>
        <w:tabs>
          <w:tab w:val="left" w:pos="5040"/>
        </w:tabs>
        <w:rPr>
          <w:rFonts w:ascii="Times New Roman" w:hAnsi="Times New Roman" w:cs="Times New Roman"/>
          <w:bCs/>
        </w:rPr>
      </w:pPr>
      <w:r w:rsidRPr="0021101E">
        <w:rPr>
          <w:rFonts w:ascii="Times New Roman" w:hAnsi="Times New Roman" w:cs="Times New Roman"/>
          <w:bCs/>
        </w:rPr>
        <w:t>Surface Preparation:</w:t>
      </w:r>
    </w:p>
    <w:p w14:paraId="2C9B852A" w14:textId="77777777" w:rsidR="002E3BA3" w:rsidRDefault="002E3BA3" w:rsidP="002E3BA3">
      <w:pPr>
        <w:numPr>
          <w:ilvl w:val="0"/>
          <w:numId w:val="47"/>
        </w:numPr>
        <w:spacing w:after="0" w:line="240" w:lineRule="auto"/>
        <w:ind w:left="810"/>
        <w:rPr>
          <w:rFonts w:ascii="Times New Roman" w:hAnsi="Times New Roman" w:cs="Times New Roman"/>
          <w:bCs/>
        </w:rPr>
      </w:pPr>
      <w:r w:rsidRPr="0021101E">
        <w:rPr>
          <w:rFonts w:ascii="Times New Roman" w:hAnsi="Times New Roman" w:cs="Times New Roman"/>
          <w:bCs/>
        </w:rPr>
        <w:t xml:space="preserve">Refer to ASTM F710 for Preparing Concrete Floors to Receive Resilient Flooring. </w:t>
      </w:r>
    </w:p>
    <w:p w14:paraId="655072CC" w14:textId="77777777" w:rsidR="002E3BA3" w:rsidRPr="0021101E" w:rsidRDefault="002E3BA3" w:rsidP="002E3BA3">
      <w:pPr>
        <w:numPr>
          <w:ilvl w:val="0"/>
          <w:numId w:val="47"/>
        </w:numPr>
        <w:spacing w:after="0" w:line="240" w:lineRule="auto"/>
        <w:ind w:left="810"/>
        <w:rPr>
          <w:rFonts w:ascii="Times New Roman" w:hAnsi="Times New Roman" w:cs="Times New Roman"/>
          <w:bCs/>
        </w:rPr>
      </w:pPr>
      <w:r>
        <w:rPr>
          <w:rFonts w:ascii="Times New Roman" w:hAnsi="Times New Roman" w:cs="Times New Roman"/>
          <w:bCs/>
        </w:rPr>
        <w:t>Refer to ASTM F2170 Standard Test Method for Determining Relative Humidity in Concrete Floor Slabs Using in situ Probes</w:t>
      </w:r>
    </w:p>
    <w:p w14:paraId="5A50F471" w14:textId="77777777" w:rsidR="002E3BA3" w:rsidRDefault="002E3BA3" w:rsidP="002E3BA3">
      <w:pPr>
        <w:rPr>
          <w:rFonts w:ascii="Univers" w:hAnsi="Univers" w:cs="Times New Roman"/>
          <w:b/>
        </w:rPr>
      </w:pPr>
      <w:r w:rsidRPr="000735CB">
        <w:rPr>
          <w:rFonts w:ascii="Univers" w:hAnsi="Univers" w:cs="Times New Roman"/>
          <w:b/>
        </w:rPr>
        <w:t>3.</w:t>
      </w:r>
      <w:r>
        <w:rPr>
          <w:rFonts w:ascii="Univers" w:hAnsi="Univers" w:cs="Times New Roman"/>
          <w:b/>
        </w:rPr>
        <w:t>0</w:t>
      </w:r>
      <w:r w:rsidRPr="000735CB">
        <w:rPr>
          <w:rFonts w:ascii="Univers" w:hAnsi="Univers" w:cs="Times New Roman"/>
          <w:b/>
        </w:rPr>
        <w:t>4</w:t>
      </w:r>
      <w:r w:rsidRPr="000735CB">
        <w:rPr>
          <w:rFonts w:ascii="Univers" w:hAnsi="Univers" w:cs="Times New Roman"/>
          <w:b/>
        </w:rPr>
        <w:tab/>
        <w:t>ERECTION / INSTALLATION / APPLICATION / CONSTRUCTION</w:t>
      </w:r>
    </w:p>
    <w:p w14:paraId="6EBE8850" w14:textId="77777777" w:rsidR="002E3BA3" w:rsidRPr="000735CB" w:rsidRDefault="002E3BA3" w:rsidP="002E3BA3">
      <w:pPr>
        <w:numPr>
          <w:ilvl w:val="0"/>
          <w:numId w:val="37"/>
        </w:numPr>
        <w:tabs>
          <w:tab w:val="left" w:pos="5040"/>
        </w:tabs>
        <w:rPr>
          <w:rFonts w:ascii="Times New Roman" w:hAnsi="Times New Roman" w:cs="Times New Roman"/>
          <w:bCs/>
        </w:rPr>
      </w:pPr>
      <w:r w:rsidRPr="000735CB">
        <w:rPr>
          <w:rFonts w:ascii="Times New Roman" w:hAnsi="Times New Roman" w:cs="Times New Roman"/>
          <w:bCs/>
        </w:rPr>
        <w:t xml:space="preserve">Recycled Rubber Flooring Installation: Comply with </w:t>
      </w:r>
      <w:r>
        <w:rPr>
          <w:rFonts w:ascii="Times New Roman" w:hAnsi="Times New Roman" w:cs="Times New Roman"/>
          <w:bCs/>
        </w:rPr>
        <w:t>Ultimate RB</w:t>
      </w:r>
      <w:r w:rsidRPr="000735CB">
        <w:rPr>
          <w:rFonts w:ascii="Times New Roman" w:hAnsi="Times New Roman" w:cs="Times New Roman"/>
          <w:bCs/>
        </w:rPr>
        <w:t xml:space="preserve"> Technical Manual for installation procedures and techniques for </w:t>
      </w:r>
      <w:r>
        <w:rPr>
          <w:rFonts w:ascii="Times New Roman" w:hAnsi="Times New Roman" w:cs="Times New Roman"/>
          <w:bCs/>
        </w:rPr>
        <w:t>Ultimate RB</w:t>
      </w:r>
      <w:r w:rsidRPr="000735CB">
        <w:rPr>
          <w:rFonts w:ascii="Times New Roman" w:hAnsi="Times New Roman" w:cs="Times New Roman"/>
          <w:bCs/>
        </w:rPr>
        <w:t xml:space="preserve"> recycled rubber resilient flooring installation. </w:t>
      </w:r>
    </w:p>
    <w:p w14:paraId="1E80492B" w14:textId="77777777" w:rsidR="002E3BA3" w:rsidRPr="000735CB" w:rsidRDefault="002E3BA3" w:rsidP="002E3BA3">
      <w:pPr>
        <w:numPr>
          <w:ilvl w:val="0"/>
          <w:numId w:val="37"/>
        </w:numPr>
        <w:tabs>
          <w:tab w:val="left" w:pos="5040"/>
        </w:tabs>
        <w:rPr>
          <w:rFonts w:ascii="Times New Roman" w:hAnsi="Times New Roman" w:cs="Times New Roman"/>
          <w:bCs/>
        </w:rPr>
      </w:pPr>
      <w:r w:rsidRPr="000735CB">
        <w:rPr>
          <w:rFonts w:ascii="Times New Roman" w:hAnsi="Times New Roman" w:cs="Times New Roman"/>
          <w:bCs/>
        </w:rPr>
        <w:t>Finish Color/Textures/Patterns: Specify installation</w:t>
      </w:r>
      <w:r>
        <w:rPr>
          <w:rFonts w:ascii="Times New Roman" w:hAnsi="Times New Roman" w:cs="Times New Roman"/>
          <w:bCs/>
        </w:rPr>
        <w:t xml:space="preserve"> of</w:t>
      </w:r>
      <w:r w:rsidRPr="000735CB">
        <w:rPr>
          <w:rFonts w:ascii="Times New Roman" w:hAnsi="Times New Roman" w:cs="Times New Roman"/>
          <w:bCs/>
        </w:rPr>
        <w:t xml:space="preserve"> finishes coordinated with finishes specified in Part 2 Products. </w:t>
      </w:r>
    </w:p>
    <w:p w14:paraId="3A83C3DF" w14:textId="77777777" w:rsidR="002E3BA3" w:rsidRDefault="002E3BA3" w:rsidP="002E3BA3">
      <w:pPr>
        <w:rPr>
          <w:rFonts w:ascii="Univers" w:hAnsi="Univers" w:cs="Times New Roman"/>
          <w:b/>
        </w:rPr>
      </w:pPr>
      <w:r w:rsidRPr="000735CB">
        <w:rPr>
          <w:rFonts w:ascii="Univers" w:hAnsi="Univers" w:cs="Times New Roman"/>
          <w:b/>
        </w:rPr>
        <w:t>3.</w:t>
      </w:r>
      <w:r>
        <w:rPr>
          <w:rFonts w:ascii="Univers" w:hAnsi="Univers" w:cs="Times New Roman"/>
          <w:b/>
        </w:rPr>
        <w:t>05</w:t>
      </w:r>
      <w:r w:rsidRPr="000735CB">
        <w:rPr>
          <w:rFonts w:ascii="Univers" w:hAnsi="Univers" w:cs="Times New Roman"/>
          <w:b/>
        </w:rPr>
        <w:tab/>
        <w:t>CLEANING</w:t>
      </w:r>
    </w:p>
    <w:p w14:paraId="6BFE2643" w14:textId="77777777" w:rsidR="002E3BA3" w:rsidRPr="00DF6E8C" w:rsidRDefault="002E3BA3" w:rsidP="002E3BA3">
      <w:pPr>
        <w:numPr>
          <w:ilvl w:val="0"/>
          <w:numId w:val="38"/>
        </w:numPr>
        <w:tabs>
          <w:tab w:val="left" w:pos="5040"/>
        </w:tabs>
        <w:rPr>
          <w:rFonts w:ascii="Times New Roman" w:hAnsi="Times New Roman" w:cs="Times New Roman"/>
          <w:bCs/>
        </w:rPr>
      </w:pPr>
      <w:r w:rsidRPr="00DF6E8C">
        <w:rPr>
          <w:rFonts w:ascii="Times New Roman" w:hAnsi="Times New Roman" w:cs="Times New Roman"/>
          <w:bCs/>
        </w:rPr>
        <w:t xml:space="preserve">Cleaning: Remove temporary coverings and protection of adjacent work areas. Repair or replace damaged installed products. Clean installed products in accordance with manufacturer's instructions prior to owner's acceptance. Remove construction debris from project site and legally dispose of debris. </w:t>
      </w:r>
    </w:p>
    <w:p w14:paraId="100ED9E5" w14:textId="77777777" w:rsidR="002E3BA3" w:rsidRDefault="002E3BA3" w:rsidP="002E3BA3">
      <w:pPr>
        <w:rPr>
          <w:rFonts w:ascii="Univers" w:hAnsi="Univers" w:cs="Times New Roman"/>
          <w:b/>
        </w:rPr>
      </w:pPr>
      <w:r w:rsidRPr="000735CB">
        <w:rPr>
          <w:rFonts w:ascii="Univers" w:hAnsi="Univers" w:cs="Times New Roman"/>
          <w:b/>
        </w:rPr>
        <w:t>3.7</w:t>
      </w:r>
      <w:r w:rsidRPr="000735CB">
        <w:rPr>
          <w:rFonts w:ascii="Univers" w:hAnsi="Univers" w:cs="Times New Roman"/>
          <w:b/>
        </w:rPr>
        <w:tab/>
        <w:t>PROTECTION</w:t>
      </w:r>
    </w:p>
    <w:p w14:paraId="24C9DBEB" w14:textId="77777777" w:rsidR="002E3BA3" w:rsidRPr="00DF6E8C" w:rsidRDefault="002E3BA3" w:rsidP="002E3BA3">
      <w:pPr>
        <w:numPr>
          <w:ilvl w:val="0"/>
          <w:numId w:val="39"/>
        </w:numPr>
        <w:tabs>
          <w:tab w:val="left" w:pos="5040"/>
        </w:tabs>
        <w:rPr>
          <w:rFonts w:ascii="Times New Roman" w:hAnsi="Times New Roman" w:cs="Times New Roman"/>
          <w:bCs/>
        </w:rPr>
      </w:pPr>
      <w:r w:rsidRPr="00DF6E8C">
        <w:rPr>
          <w:rFonts w:ascii="Times New Roman" w:hAnsi="Times New Roman" w:cs="Times New Roman"/>
          <w:bCs/>
        </w:rPr>
        <w:t xml:space="preserve">Protection: Protect installed product and finish surfaces from damage during construction. </w:t>
      </w:r>
    </w:p>
    <w:p w14:paraId="6F0682E9" w14:textId="77777777" w:rsidR="002E3BA3" w:rsidRPr="00672894" w:rsidRDefault="002E3BA3" w:rsidP="002E3BA3">
      <w:pPr>
        <w:pStyle w:val="ListParagraph"/>
        <w:rPr>
          <w:rFonts w:ascii="Univers" w:hAnsi="Univers" w:cs="Times New Roman"/>
          <w:b/>
        </w:rPr>
      </w:pPr>
    </w:p>
    <w:p w14:paraId="67D91BDA" w14:textId="77777777" w:rsidR="002E3BA3" w:rsidRDefault="002E3BA3" w:rsidP="002E3BA3">
      <w:pPr>
        <w:jc w:val="center"/>
        <w:rPr>
          <w:rFonts w:ascii="Times New Roman" w:hAnsi="Times New Roman" w:cs="Times New Roman"/>
        </w:rPr>
      </w:pPr>
      <w:r>
        <w:rPr>
          <w:rFonts w:ascii="Univers" w:hAnsi="Univers" w:cs="Times New Roman"/>
          <w:b/>
        </w:rPr>
        <w:t>END OF SECTION</w:t>
      </w:r>
    </w:p>
    <w:p w14:paraId="33443A2F" w14:textId="77777777" w:rsidR="00103E0A" w:rsidRDefault="00103E0A"/>
    <w:sectPr w:rsidR="00103E0A" w:rsidSect="00227D46">
      <w:footerReference w:type="default" r:id="rId12"/>
      <w:pgSz w:w="12240" w:h="15840"/>
      <w:pgMar w:top="720" w:right="1080" w:bottom="360" w:left="1080" w:header="720" w:footer="720" w:gutter="36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E9B92" w14:textId="77777777" w:rsidR="002E3BA3" w:rsidRDefault="002E3BA3" w:rsidP="002E3BA3">
      <w:pPr>
        <w:spacing w:after="0" w:line="240" w:lineRule="auto"/>
      </w:pPr>
      <w:r>
        <w:separator/>
      </w:r>
    </w:p>
  </w:endnote>
  <w:endnote w:type="continuationSeparator" w:id="0">
    <w:p w14:paraId="6FA0791F" w14:textId="77777777" w:rsidR="002E3BA3" w:rsidRDefault="002E3BA3" w:rsidP="002E3B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E7A1A" w14:textId="03C60497" w:rsidR="00D61FC1" w:rsidRDefault="002E3BA3">
    <w:pPr>
      <w:pStyle w:val="Footer"/>
    </w:pPr>
    <w:r>
      <w:t xml:space="preserve">3/15/22 </w:t>
    </w:r>
    <w:r>
      <w:ptab w:relativeTo="margin" w:alignment="right" w:leader="none"/>
    </w: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4596DD" w14:textId="77777777" w:rsidR="002E3BA3" w:rsidRDefault="002E3BA3" w:rsidP="002E3BA3">
      <w:pPr>
        <w:spacing w:after="0" w:line="240" w:lineRule="auto"/>
      </w:pPr>
      <w:r>
        <w:separator/>
      </w:r>
    </w:p>
  </w:footnote>
  <w:footnote w:type="continuationSeparator" w:id="0">
    <w:p w14:paraId="2C0025CE" w14:textId="77777777" w:rsidR="002E3BA3" w:rsidRDefault="002E3BA3" w:rsidP="002E3B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27096"/>
    <w:multiLevelType w:val="multilevel"/>
    <w:tmpl w:val="6928AC88"/>
    <w:lvl w:ilvl="0">
      <w:start w:val="1"/>
      <w:numFmt w:val="upperLetter"/>
      <w:lvlText w:val="%1."/>
      <w:lvlJc w:val="left"/>
      <w:pPr>
        <w:tabs>
          <w:tab w:val="num" w:pos="480"/>
        </w:tabs>
        <w:ind w:left="480" w:hanging="480"/>
      </w:pPr>
      <w:rPr>
        <w:rFonts w:ascii="Times New Roman" w:hAnsi="Times New Roman" w:cs="Times New Roman" w:hint="default"/>
        <w:b w:val="0"/>
      </w:rPr>
    </w:lvl>
    <w:lvl w:ilvl="1">
      <w:start w:val="3"/>
      <w:numFmt w:val="upperLetter"/>
      <w:lvlText w:val="%2."/>
      <w:lvlJc w:val="left"/>
      <w:pPr>
        <w:tabs>
          <w:tab w:val="num" w:pos="912"/>
        </w:tabs>
        <w:ind w:left="912" w:hanging="480"/>
      </w:pPr>
      <w:rPr>
        <w:rFonts w:hint="default"/>
      </w:rPr>
    </w:lvl>
    <w:lvl w:ilvl="2">
      <w:start w:val="1"/>
      <w:numFmt w:val="decimal"/>
      <w:lvlText w:val="%3."/>
      <w:lvlJc w:val="left"/>
      <w:pPr>
        <w:tabs>
          <w:tab w:val="num" w:pos="1584"/>
        </w:tabs>
        <w:ind w:left="1584" w:hanging="720"/>
      </w:pPr>
      <w:rPr>
        <w:rFonts w:ascii="Arial" w:hAnsi="Arial" w:cs="Arial" w:hint="default"/>
        <w:b w:val="0"/>
        <w:sz w:val="20"/>
        <w:szCs w:val="20"/>
      </w:rPr>
    </w:lvl>
    <w:lvl w:ilvl="3">
      <w:start w:val="1"/>
      <w:numFmt w:val="lowerLetter"/>
      <w:lvlText w:val="%4."/>
      <w:lvlJc w:val="left"/>
      <w:pPr>
        <w:tabs>
          <w:tab w:val="num" w:pos="2016"/>
        </w:tabs>
        <w:ind w:left="2016" w:hanging="720"/>
      </w:pPr>
      <w:rPr>
        <w:rFonts w:hint="default"/>
        <w:b w:val="0"/>
      </w:rPr>
    </w:lvl>
    <w:lvl w:ilvl="4">
      <w:start w:val="1"/>
      <w:numFmt w:val="decimal"/>
      <w:lvlText w:val="%1.%2.%3.%4.%5"/>
      <w:lvlJc w:val="left"/>
      <w:pPr>
        <w:tabs>
          <w:tab w:val="num" w:pos="2448"/>
        </w:tabs>
        <w:ind w:left="2448" w:hanging="72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3672"/>
        </w:tabs>
        <w:ind w:left="3672" w:hanging="108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4896"/>
        </w:tabs>
        <w:ind w:left="4896" w:hanging="1440"/>
      </w:pPr>
      <w:rPr>
        <w:rFonts w:hint="default"/>
      </w:rPr>
    </w:lvl>
  </w:abstractNum>
  <w:abstractNum w:abstractNumId="1" w15:restartNumberingAfterBreak="0">
    <w:nsid w:val="00834598"/>
    <w:multiLevelType w:val="multilevel"/>
    <w:tmpl w:val="DF960E5C"/>
    <w:lvl w:ilvl="0">
      <w:start w:val="1"/>
      <w:numFmt w:val="decimal"/>
      <w:lvlText w:val="%1"/>
      <w:lvlJc w:val="left"/>
      <w:pPr>
        <w:ind w:left="630" w:hanging="630"/>
      </w:pPr>
      <w:rPr>
        <w:rFonts w:hint="default"/>
      </w:rPr>
    </w:lvl>
    <w:lvl w:ilvl="1">
      <w:start w:val="1"/>
      <w:numFmt w:val="upperLetter"/>
      <w:lvlText w:val="%2."/>
      <w:lvlJc w:val="left"/>
      <w:pPr>
        <w:ind w:left="630" w:hanging="630"/>
      </w:pPr>
      <w:rPr>
        <w:rFonts w:hint="default"/>
        <w:b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873E90"/>
    <w:multiLevelType w:val="multilevel"/>
    <w:tmpl w:val="BF06DEA8"/>
    <w:lvl w:ilvl="0">
      <w:start w:val="1"/>
      <w:numFmt w:val="decimal"/>
      <w:lvlText w:val="%1."/>
      <w:lvlJc w:val="left"/>
      <w:pPr>
        <w:ind w:left="630" w:hanging="630"/>
      </w:pPr>
      <w:rPr>
        <w:rFonts w:hint="default"/>
        <w:color w:val="auto"/>
      </w:rPr>
    </w:lvl>
    <w:lvl w:ilvl="1">
      <w:start w:val="1"/>
      <w:numFmt w:val="upperLetter"/>
      <w:lvlText w:val="%2."/>
      <w:lvlJc w:val="left"/>
      <w:pPr>
        <w:ind w:left="630" w:hanging="630"/>
      </w:pPr>
      <w:rPr>
        <w:rFonts w:hint="default"/>
        <w:b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F5276B"/>
    <w:multiLevelType w:val="multilevel"/>
    <w:tmpl w:val="C114A5F8"/>
    <w:lvl w:ilvl="0">
      <w:start w:val="1"/>
      <w:numFmt w:val="upperLetter"/>
      <w:lvlText w:val="%1."/>
      <w:lvlJc w:val="left"/>
      <w:pPr>
        <w:tabs>
          <w:tab w:val="num" w:pos="480"/>
        </w:tabs>
        <w:ind w:left="480" w:hanging="480"/>
      </w:pPr>
      <w:rPr>
        <w:rFonts w:hint="default"/>
        <w:b w:val="0"/>
      </w:rPr>
    </w:lvl>
    <w:lvl w:ilvl="1">
      <w:start w:val="3"/>
      <w:numFmt w:val="upperLetter"/>
      <w:lvlText w:val="%2."/>
      <w:lvlJc w:val="left"/>
      <w:pPr>
        <w:tabs>
          <w:tab w:val="num" w:pos="912"/>
        </w:tabs>
        <w:ind w:left="912" w:hanging="480"/>
      </w:pPr>
      <w:rPr>
        <w:rFonts w:hint="default"/>
      </w:rPr>
    </w:lvl>
    <w:lvl w:ilvl="2">
      <w:start w:val="1"/>
      <w:numFmt w:val="decimal"/>
      <w:lvlText w:val="%3."/>
      <w:lvlJc w:val="left"/>
      <w:pPr>
        <w:tabs>
          <w:tab w:val="num" w:pos="1584"/>
        </w:tabs>
        <w:ind w:left="1584" w:hanging="720"/>
      </w:pPr>
      <w:rPr>
        <w:rFonts w:ascii="Arial" w:hAnsi="Arial" w:cs="Arial" w:hint="default"/>
        <w:b w:val="0"/>
        <w:sz w:val="20"/>
        <w:szCs w:val="20"/>
      </w:rPr>
    </w:lvl>
    <w:lvl w:ilvl="3">
      <w:start w:val="1"/>
      <w:numFmt w:val="lowerLetter"/>
      <w:lvlText w:val="%4."/>
      <w:lvlJc w:val="left"/>
      <w:pPr>
        <w:tabs>
          <w:tab w:val="num" w:pos="2016"/>
        </w:tabs>
        <w:ind w:left="2016" w:hanging="720"/>
      </w:pPr>
      <w:rPr>
        <w:rFonts w:hint="default"/>
        <w:b w:val="0"/>
      </w:rPr>
    </w:lvl>
    <w:lvl w:ilvl="4">
      <w:start w:val="1"/>
      <w:numFmt w:val="decimal"/>
      <w:lvlText w:val="%1.%2.%3.%4.%5"/>
      <w:lvlJc w:val="left"/>
      <w:pPr>
        <w:tabs>
          <w:tab w:val="num" w:pos="2448"/>
        </w:tabs>
        <w:ind w:left="2448" w:hanging="72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3672"/>
        </w:tabs>
        <w:ind w:left="3672" w:hanging="108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4896"/>
        </w:tabs>
        <w:ind w:left="4896" w:hanging="1440"/>
      </w:pPr>
      <w:rPr>
        <w:rFonts w:hint="default"/>
      </w:rPr>
    </w:lvl>
  </w:abstractNum>
  <w:abstractNum w:abstractNumId="4" w15:restartNumberingAfterBreak="0">
    <w:nsid w:val="06790477"/>
    <w:multiLevelType w:val="multilevel"/>
    <w:tmpl w:val="8D08D5F6"/>
    <w:lvl w:ilvl="0">
      <w:start w:val="1"/>
      <w:numFmt w:val="decimal"/>
      <w:lvlText w:val="%1"/>
      <w:lvlJc w:val="left"/>
      <w:pPr>
        <w:ind w:left="630" w:hanging="630"/>
      </w:pPr>
      <w:rPr>
        <w:rFonts w:hint="default"/>
      </w:rPr>
    </w:lvl>
    <w:lvl w:ilvl="1">
      <w:start w:val="1"/>
      <w:numFmt w:val="upperLetter"/>
      <w:lvlText w:val="%2."/>
      <w:lvlJc w:val="left"/>
      <w:pPr>
        <w:ind w:left="630" w:hanging="630"/>
      </w:pPr>
      <w:rPr>
        <w:rFonts w:ascii="Times New Roman" w:hAnsi="Times New Roman" w:cs="Times New Roman" w:hint="default"/>
        <w:b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81F43C0"/>
    <w:multiLevelType w:val="hybridMultilevel"/>
    <w:tmpl w:val="6B1C8030"/>
    <w:lvl w:ilvl="0" w:tplc="52C6D2BE">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6" w15:restartNumberingAfterBreak="0">
    <w:nsid w:val="0CB51BE5"/>
    <w:multiLevelType w:val="multilevel"/>
    <w:tmpl w:val="6928AC88"/>
    <w:lvl w:ilvl="0">
      <w:start w:val="1"/>
      <w:numFmt w:val="upperLetter"/>
      <w:lvlText w:val="%1."/>
      <w:lvlJc w:val="left"/>
      <w:pPr>
        <w:tabs>
          <w:tab w:val="num" w:pos="480"/>
        </w:tabs>
        <w:ind w:left="480" w:hanging="480"/>
      </w:pPr>
      <w:rPr>
        <w:rFonts w:ascii="Times New Roman" w:hAnsi="Times New Roman" w:cs="Times New Roman" w:hint="default"/>
        <w:b w:val="0"/>
      </w:rPr>
    </w:lvl>
    <w:lvl w:ilvl="1">
      <w:start w:val="3"/>
      <w:numFmt w:val="upperLetter"/>
      <w:lvlText w:val="%2."/>
      <w:lvlJc w:val="left"/>
      <w:pPr>
        <w:tabs>
          <w:tab w:val="num" w:pos="912"/>
        </w:tabs>
        <w:ind w:left="912" w:hanging="480"/>
      </w:pPr>
      <w:rPr>
        <w:rFonts w:hint="default"/>
      </w:rPr>
    </w:lvl>
    <w:lvl w:ilvl="2">
      <w:start w:val="1"/>
      <w:numFmt w:val="decimal"/>
      <w:lvlText w:val="%3."/>
      <w:lvlJc w:val="left"/>
      <w:pPr>
        <w:tabs>
          <w:tab w:val="num" w:pos="1584"/>
        </w:tabs>
        <w:ind w:left="1584" w:hanging="720"/>
      </w:pPr>
      <w:rPr>
        <w:rFonts w:ascii="Arial" w:hAnsi="Arial" w:cs="Arial" w:hint="default"/>
        <w:b w:val="0"/>
        <w:sz w:val="20"/>
        <w:szCs w:val="20"/>
      </w:rPr>
    </w:lvl>
    <w:lvl w:ilvl="3">
      <w:start w:val="1"/>
      <w:numFmt w:val="lowerLetter"/>
      <w:lvlText w:val="%4."/>
      <w:lvlJc w:val="left"/>
      <w:pPr>
        <w:tabs>
          <w:tab w:val="num" w:pos="2016"/>
        </w:tabs>
        <w:ind w:left="2016" w:hanging="720"/>
      </w:pPr>
      <w:rPr>
        <w:rFonts w:hint="default"/>
        <w:b w:val="0"/>
      </w:rPr>
    </w:lvl>
    <w:lvl w:ilvl="4">
      <w:start w:val="1"/>
      <w:numFmt w:val="decimal"/>
      <w:lvlText w:val="%1.%2.%3.%4.%5"/>
      <w:lvlJc w:val="left"/>
      <w:pPr>
        <w:tabs>
          <w:tab w:val="num" w:pos="2448"/>
        </w:tabs>
        <w:ind w:left="2448" w:hanging="72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3672"/>
        </w:tabs>
        <w:ind w:left="3672" w:hanging="108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4896"/>
        </w:tabs>
        <w:ind w:left="4896" w:hanging="1440"/>
      </w:pPr>
      <w:rPr>
        <w:rFonts w:hint="default"/>
      </w:rPr>
    </w:lvl>
  </w:abstractNum>
  <w:abstractNum w:abstractNumId="7" w15:restartNumberingAfterBreak="0">
    <w:nsid w:val="0D2575D5"/>
    <w:multiLevelType w:val="hybridMultilevel"/>
    <w:tmpl w:val="57F0E52E"/>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8" w15:restartNumberingAfterBreak="0">
    <w:nsid w:val="0EAF06B0"/>
    <w:multiLevelType w:val="multilevel"/>
    <w:tmpl w:val="DF960E5C"/>
    <w:lvl w:ilvl="0">
      <w:start w:val="1"/>
      <w:numFmt w:val="decimal"/>
      <w:lvlText w:val="%1"/>
      <w:lvlJc w:val="left"/>
      <w:pPr>
        <w:ind w:left="630" w:hanging="630"/>
      </w:pPr>
      <w:rPr>
        <w:rFonts w:hint="default"/>
      </w:rPr>
    </w:lvl>
    <w:lvl w:ilvl="1">
      <w:start w:val="1"/>
      <w:numFmt w:val="upperLetter"/>
      <w:lvlText w:val="%2."/>
      <w:lvlJc w:val="left"/>
      <w:pPr>
        <w:ind w:left="630" w:hanging="630"/>
      </w:pPr>
      <w:rPr>
        <w:rFonts w:hint="default"/>
        <w:b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B12B23"/>
    <w:multiLevelType w:val="multilevel"/>
    <w:tmpl w:val="3DF417BC"/>
    <w:lvl w:ilvl="0">
      <w:start w:val="1"/>
      <w:numFmt w:val="decimal"/>
      <w:lvlText w:val="%1."/>
      <w:lvlJc w:val="left"/>
      <w:pPr>
        <w:ind w:left="630" w:hanging="630"/>
      </w:pPr>
      <w:rPr>
        <w:rFonts w:hint="default"/>
      </w:rPr>
    </w:lvl>
    <w:lvl w:ilvl="1">
      <w:start w:val="1"/>
      <w:numFmt w:val="upperLetter"/>
      <w:lvlText w:val="%2."/>
      <w:lvlJc w:val="left"/>
      <w:pPr>
        <w:ind w:left="630" w:hanging="630"/>
      </w:pPr>
      <w:rPr>
        <w:rFonts w:hint="default"/>
        <w:b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C00529D"/>
    <w:multiLevelType w:val="hybridMultilevel"/>
    <w:tmpl w:val="2946C5F6"/>
    <w:lvl w:ilvl="0" w:tplc="E272BA46">
      <w:start w:val="1"/>
      <w:numFmt w:val="decimal"/>
      <w:lvlText w:val="%1."/>
      <w:lvlJc w:val="left"/>
      <w:pPr>
        <w:ind w:left="144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58085B"/>
    <w:multiLevelType w:val="multilevel"/>
    <w:tmpl w:val="DF960E5C"/>
    <w:lvl w:ilvl="0">
      <w:start w:val="1"/>
      <w:numFmt w:val="decimal"/>
      <w:lvlText w:val="%1"/>
      <w:lvlJc w:val="left"/>
      <w:pPr>
        <w:ind w:left="630" w:hanging="630"/>
      </w:pPr>
      <w:rPr>
        <w:rFonts w:hint="default"/>
      </w:rPr>
    </w:lvl>
    <w:lvl w:ilvl="1">
      <w:start w:val="1"/>
      <w:numFmt w:val="upperLetter"/>
      <w:lvlText w:val="%2."/>
      <w:lvlJc w:val="left"/>
      <w:pPr>
        <w:ind w:left="630" w:hanging="630"/>
      </w:pPr>
      <w:rPr>
        <w:rFonts w:hint="default"/>
        <w:b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8050DE2"/>
    <w:multiLevelType w:val="multilevel"/>
    <w:tmpl w:val="6928AC88"/>
    <w:lvl w:ilvl="0">
      <w:start w:val="1"/>
      <w:numFmt w:val="upperLetter"/>
      <w:lvlText w:val="%1."/>
      <w:lvlJc w:val="left"/>
      <w:pPr>
        <w:tabs>
          <w:tab w:val="num" w:pos="480"/>
        </w:tabs>
        <w:ind w:left="480" w:hanging="480"/>
      </w:pPr>
      <w:rPr>
        <w:rFonts w:ascii="Times New Roman" w:hAnsi="Times New Roman" w:cs="Times New Roman" w:hint="default"/>
        <w:b w:val="0"/>
      </w:rPr>
    </w:lvl>
    <w:lvl w:ilvl="1">
      <w:start w:val="3"/>
      <w:numFmt w:val="upperLetter"/>
      <w:lvlText w:val="%2."/>
      <w:lvlJc w:val="left"/>
      <w:pPr>
        <w:tabs>
          <w:tab w:val="num" w:pos="912"/>
        </w:tabs>
        <w:ind w:left="912" w:hanging="480"/>
      </w:pPr>
      <w:rPr>
        <w:rFonts w:hint="default"/>
      </w:rPr>
    </w:lvl>
    <w:lvl w:ilvl="2">
      <w:start w:val="1"/>
      <w:numFmt w:val="decimal"/>
      <w:lvlText w:val="%3."/>
      <w:lvlJc w:val="left"/>
      <w:pPr>
        <w:tabs>
          <w:tab w:val="num" w:pos="1584"/>
        </w:tabs>
        <w:ind w:left="1584" w:hanging="720"/>
      </w:pPr>
      <w:rPr>
        <w:rFonts w:ascii="Arial" w:hAnsi="Arial" w:cs="Arial" w:hint="default"/>
        <w:b w:val="0"/>
        <w:sz w:val="20"/>
        <w:szCs w:val="20"/>
      </w:rPr>
    </w:lvl>
    <w:lvl w:ilvl="3">
      <w:start w:val="1"/>
      <w:numFmt w:val="lowerLetter"/>
      <w:lvlText w:val="%4."/>
      <w:lvlJc w:val="left"/>
      <w:pPr>
        <w:tabs>
          <w:tab w:val="num" w:pos="2016"/>
        </w:tabs>
        <w:ind w:left="2016" w:hanging="720"/>
      </w:pPr>
      <w:rPr>
        <w:rFonts w:hint="default"/>
        <w:b w:val="0"/>
      </w:rPr>
    </w:lvl>
    <w:lvl w:ilvl="4">
      <w:start w:val="1"/>
      <w:numFmt w:val="decimal"/>
      <w:lvlText w:val="%1.%2.%3.%4.%5"/>
      <w:lvlJc w:val="left"/>
      <w:pPr>
        <w:tabs>
          <w:tab w:val="num" w:pos="2448"/>
        </w:tabs>
        <w:ind w:left="2448" w:hanging="72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3672"/>
        </w:tabs>
        <w:ind w:left="3672" w:hanging="108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4896"/>
        </w:tabs>
        <w:ind w:left="4896" w:hanging="1440"/>
      </w:pPr>
      <w:rPr>
        <w:rFonts w:hint="default"/>
      </w:rPr>
    </w:lvl>
  </w:abstractNum>
  <w:abstractNum w:abstractNumId="13" w15:restartNumberingAfterBreak="0">
    <w:nsid w:val="29252484"/>
    <w:multiLevelType w:val="multilevel"/>
    <w:tmpl w:val="C114A5F8"/>
    <w:lvl w:ilvl="0">
      <w:start w:val="1"/>
      <w:numFmt w:val="upperLetter"/>
      <w:lvlText w:val="%1."/>
      <w:lvlJc w:val="left"/>
      <w:pPr>
        <w:tabs>
          <w:tab w:val="num" w:pos="480"/>
        </w:tabs>
        <w:ind w:left="480" w:hanging="480"/>
      </w:pPr>
      <w:rPr>
        <w:rFonts w:hint="default"/>
        <w:b w:val="0"/>
      </w:rPr>
    </w:lvl>
    <w:lvl w:ilvl="1">
      <w:start w:val="3"/>
      <w:numFmt w:val="upperLetter"/>
      <w:lvlText w:val="%2."/>
      <w:lvlJc w:val="left"/>
      <w:pPr>
        <w:tabs>
          <w:tab w:val="num" w:pos="912"/>
        </w:tabs>
        <w:ind w:left="912" w:hanging="480"/>
      </w:pPr>
      <w:rPr>
        <w:rFonts w:hint="default"/>
      </w:rPr>
    </w:lvl>
    <w:lvl w:ilvl="2">
      <w:start w:val="1"/>
      <w:numFmt w:val="decimal"/>
      <w:lvlText w:val="%3."/>
      <w:lvlJc w:val="left"/>
      <w:pPr>
        <w:tabs>
          <w:tab w:val="num" w:pos="1584"/>
        </w:tabs>
        <w:ind w:left="1584" w:hanging="720"/>
      </w:pPr>
      <w:rPr>
        <w:rFonts w:ascii="Arial" w:hAnsi="Arial" w:cs="Arial" w:hint="default"/>
        <w:b w:val="0"/>
        <w:sz w:val="20"/>
        <w:szCs w:val="20"/>
      </w:rPr>
    </w:lvl>
    <w:lvl w:ilvl="3">
      <w:start w:val="1"/>
      <w:numFmt w:val="lowerLetter"/>
      <w:lvlText w:val="%4."/>
      <w:lvlJc w:val="left"/>
      <w:pPr>
        <w:tabs>
          <w:tab w:val="num" w:pos="2016"/>
        </w:tabs>
        <w:ind w:left="2016" w:hanging="720"/>
      </w:pPr>
      <w:rPr>
        <w:rFonts w:hint="default"/>
        <w:b w:val="0"/>
      </w:rPr>
    </w:lvl>
    <w:lvl w:ilvl="4">
      <w:start w:val="1"/>
      <w:numFmt w:val="decimal"/>
      <w:lvlText w:val="%1.%2.%3.%4.%5"/>
      <w:lvlJc w:val="left"/>
      <w:pPr>
        <w:tabs>
          <w:tab w:val="num" w:pos="2448"/>
        </w:tabs>
        <w:ind w:left="2448" w:hanging="72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3672"/>
        </w:tabs>
        <w:ind w:left="3672" w:hanging="108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4896"/>
        </w:tabs>
        <w:ind w:left="4896" w:hanging="1440"/>
      </w:pPr>
      <w:rPr>
        <w:rFonts w:hint="default"/>
      </w:rPr>
    </w:lvl>
  </w:abstractNum>
  <w:abstractNum w:abstractNumId="14" w15:restartNumberingAfterBreak="0">
    <w:nsid w:val="2C98037C"/>
    <w:multiLevelType w:val="multilevel"/>
    <w:tmpl w:val="7DC684DA"/>
    <w:lvl w:ilvl="0">
      <w:start w:val="1"/>
      <w:numFmt w:val="decimal"/>
      <w:lvlText w:val="%1"/>
      <w:lvlJc w:val="left"/>
      <w:pPr>
        <w:ind w:left="630" w:hanging="630"/>
      </w:pPr>
      <w:rPr>
        <w:rFonts w:hint="default"/>
      </w:rPr>
    </w:lvl>
    <w:lvl w:ilvl="1">
      <w:start w:val="1"/>
      <w:numFmt w:val="upperLetter"/>
      <w:lvlText w:val="%2."/>
      <w:lvlJc w:val="left"/>
      <w:pPr>
        <w:ind w:left="630" w:hanging="630"/>
      </w:pPr>
      <w:rPr>
        <w:rFonts w:hint="default"/>
        <w:b w:val="0"/>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0060973"/>
    <w:multiLevelType w:val="multilevel"/>
    <w:tmpl w:val="8D08D5F6"/>
    <w:lvl w:ilvl="0">
      <w:start w:val="1"/>
      <w:numFmt w:val="decimal"/>
      <w:lvlText w:val="%1"/>
      <w:lvlJc w:val="left"/>
      <w:pPr>
        <w:ind w:left="630" w:hanging="630"/>
      </w:pPr>
      <w:rPr>
        <w:rFonts w:hint="default"/>
      </w:rPr>
    </w:lvl>
    <w:lvl w:ilvl="1">
      <w:start w:val="1"/>
      <w:numFmt w:val="upperLetter"/>
      <w:lvlText w:val="%2."/>
      <w:lvlJc w:val="left"/>
      <w:pPr>
        <w:ind w:left="630" w:hanging="630"/>
      </w:pPr>
      <w:rPr>
        <w:rFonts w:ascii="Times New Roman" w:hAnsi="Times New Roman" w:cs="Times New Roman" w:hint="default"/>
        <w:b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44863B6"/>
    <w:multiLevelType w:val="multilevel"/>
    <w:tmpl w:val="8D08D5F6"/>
    <w:lvl w:ilvl="0">
      <w:start w:val="1"/>
      <w:numFmt w:val="decimal"/>
      <w:lvlText w:val="%1"/>
      <w:lvlJc w:val="left"/>
      <w:pPr>
        <w:ind w:left="630" w:hanging="630"/>
      </w:pPr>
      <w:rPr>
        <w:rFonts w:hint="default"/>
      </w:rPr>
    </w:lvl>
    <w:lvl w:ilvl="1">
      <w:start w:val="1"/>
      <w:numFmt w:val="upperLetter"/>
      <w:lvlText w:val="%2."/>
      <w:lvlJc w:val="left"/>
      <w:pPr>
        <w:ind w:left="630" w:hanging="630"/>
      </w:pPr>
      <w:rPr>
        <w:rFonts w:ascii="Times New Roman" w:hAnsi="Times New Roman" w:cs="Times New Roman" w:hint="default"/>
        <w:b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A5D4E28"/>
    <w:multiLevelType w:val="multilevel"/>
    <w:tmpl w:val="DF960E5C"/>
    <w:lvl w:ilvl="0">
      <w:start w:val="1"/>
      <w:numFmt w:val="decimal"/>
      <w:lvlText w:val="%1"/>
      <w:lvlJc w:val="left"/>
      <w:pPr>
        <w:ind w:left="630" w:hanging="630"/>
      </w:pPr>
      <w:rPr>
        <w:rFonts w:hint="default"/>
      </w:rPr>
    </w:lvl>
    <w:lvl w:ilvl="1">
      <w:start w:val="1"/>
      <w:numFmt w:val="upperLetter"/>
      <w:lvlText w:val="%2."/>
      <w:lvlJc w:val="left"/>
      <w:pPr>
        <w:ind w:left="630" w:hanging="630"/>
      </w:pPr>
      <w:rPr>
        <w:rFonts w:hint="default"/>
        <w:b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A8A03D7"/>
    <w:multiLevelType w:val="hybridMultilevel"/>
    <w:tmpl w:val="A570255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08865DF"/>
    <w:multiLevelType w:val="multilevel"/>
    <w:tmpl w:val="DF960E5C"/>
    <w:lvl w:ilvl="0">
      <w:start w:val="1"/>
      <w:numFmt w:val="decimal"/>
      <w:lvlText w:val="%1"/>
      <w:lvlJc w:val="left"/>
      <w:pPr>
        <w:ind w:left="630" w:hanging="630"/>
      </w:pPr>
      <w:rPr>
        <w:rFonts w:hint="default"/>
      </w:rPr>
    </w:lvl>
    <w:lvl w:ilvl="1">
      <w:start w:val="1"/>
      <w:numFmt w:val="upperLetter"/>
      <w:lvlText w:val="%2."/>
      <w:lvlJc w:val="left"/>
      <w:pPr>
        <w:ind w:left="630" w:hanging="630"/>
      </w:pPr>
      <w:rPr>
        <w:rFonts w:hint="default"/>
        <w:b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1E0975"/>
    <w:multiLevelType w:val="multilevel"/>
    <w:tmpl w:val="894C9514"/>
    <w:lvl w:ilvl="0">
      <w:start w:val="1"/>
      <w:numFmt w:val="decimal"/>
      <w:lvlText w:val="%1."/>
      <w:lvlJc w:val="left"/>
      <w:pPr>
        <w:ind w:left="1440" w:hanging="360"/>
      </w:pPr>
      <w:rPr>
        <w:rFonts w:hint="default"/>
        <w:b w:val="0"/>
        <w:sz w:val="20"/>
      </w:rPr>
    </w:lvl>
    <w:lvl w:ilvl="1">
      <w:start w:val="5"/>
      <w:numFmt w:val="decimalZero"/>
      <w:isLgl/>
      <w:lvlText w:val="%1.%2"/>
      <w:lvlJc w:val="left"/>
      <w:pPr>
        <w:ind w:left="1800" w:hanging="720"/>
      </w:pPr>
      <w:rPr>
        <w:rFonts w:hint="default"/>
      </w:rPr>
    </w:lvl>
    <w:lvl w:ilvl="2">
      <w:start w:val="2"/>
      <w:numFmt w:val="decimalZero"/>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1" w15:restartNumberingAfterBreak="0">
    <w:nsid w:val="44E30CAB"/>
    <w:multiLevelType w:val="multilevel"/>
    <w:tmpl w:val="8D08D5F6"/>
    <w:lvl w:ilvl="0">
      <w:start w:val="1"/>
      <w:numFmt w:val="decimal"/>
      <w:lvlText w:val="%1"/>
      <w:lvlJc w:val="left"/>
      <w:pPr>
        <w:ind w:left="630" w:hanging="630"/>
      </w:pPr>
      <w:rPr>
        <w:rFonts w:hint="default"/>
      </w:rPr>
    </w:lvl>
    <w:lvl w:ilvl="1">
      <w:start w:val="1"/>
      <w:numFmt w:val="upperLetter"/>
      <w:lvlText w:val="%2."/>
      <w:lvlJc w:val="left"/>
      <w:pPr>
        <w:ind w:left="630" w:hanging="630"/>
      </w:pPr>
      <w:rPr>
        <w:rFonts w:ascii="Times New Roman" w:hAnsi="Times New Roman" w:cs="Times New Roman" w:hint="default"/>
        <w:b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66C607D"/>
    <w:multiLevelType w:val="multilevel"/>
    <w:tmpl w:val="E8EC46AE"/>
    <w:lvl w:ilvl="0">
      <w:start w:val="1"/>
      <w:numFmt w:val="decimal"/>
      <w:lvlText w:val="%1."/>
      <w:lvlJc w:val="left"/>
      <w:pPr>
        <w:ind w:left="630" w:hanging="630"/>
      </w:pPr>
      <w:rPr>
        <w:rFonts w:hint="default"/>
      </w:rPr>
    </w:lvl>
    <w:lvl w:ilvl="1">
      <w:start w:val="1"/>
      <w:numFmt w:val="upperLetter"/>
      <w:lvlText w:val="%2."/>
      <w:lvlJc w:val="left"/>
      <w:pPr>
        <w:ind w:left="630" w:hanging="630"/>
      </w:pPr>
      <w:rPr>
        <w:rFonts w:hint="default"/>
        <w:b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6FB3D4E"/>
    <w:multiLevelType w:val="multilevel"/>
    <w:tmpl w:val="DF960E5C"/>
    <w:lvl w:ilvl="0">
      <w:start w:val="1"/>
      <w:numFmt w:val="decimal"/>
      <w:lvlText w:val="%1"/>
      <w:lvlJc w:val="left"/>
      <w:pPr>
        <w:ind w:left="630" w:hanging="630"/>
      </w:pPr>
      <w:rPr>
        <w:rFonts w:hint="default"/>
      </w:rPr>
    </w:lvl>
    <w:lvl w:ilvl="1">
      <w:start w:val="1"/>
      <w:numFmt w:val="upperLetter"/>
      <w:lvlText w:val="%2."/>
      <w:lvlJc w:val="left"/>
      <w:pPr>
        <w:ind w:left="630" w:hanging="630"/>
      </w:pPr>
      <w:rPr>
        <w:rFonts w:hint="default"/>
        <w:b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7E31C9F"/>
    <w:multiLevelType w:val="multilevel"/>
    <w:tmpl w:val="E4788194"/>
    <w:lvl w:ilvl="0">
      <w:start w:val="1"/>
      <w:numFmt w:val="decimal"/>
      <w:lvlText w:val="%1."/>
      <w:lvlJc w:val="left"/>
      <w:pPr>
        <w:ind w:left="630" w:hanging="630"/>
      </w:pPr>
      <w:rPr>
        <w:rFonts w:hint="default"/>
      </w:rPr>
    </w:lvl>
    <w:lvl w:ilvl="1">
      <w:start w:val="1"/>
      <w:numFmt w:val="upperLetter"/>
      <w:lvlText w:val="%2."/>
      <w:lvlJc w:val="left"/>
      <w:pPr>
        <w:ind w:left="630" w:hanging="630"/>
      </w:pPr>
      <w:rPr>
        <w:rFonts w:hint="default"/>
        <w:b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AAA2A33"/>
    <w:multiLevelType w:val="multilevel"/>
    <w:tmpl w:val="6928AC88"/>
    <w:lvl w:ilvl="0">
      <w:start w:val="1"/>
      <w:numFmt w:val="upperLetter"/>
      <w:lvlText w:val="%1."/>
      <w:lvlJc w:val="left"/>
      <w:pPr>
        <w:tabs>
          <w:tab w:val="num" w:pos="480"/>
        </w:tabs>
        <w:ind w:left="480" w:hanging="480"/>
      </w:pPr>
      <w:rPr>
        <w:rFonts w:ascii="Times New Roman" w:hAnsi="Times New Roman" w:cs="Times New Roman" w:hint="default"/>
        <w:b w:val="0"/>
      </w:rPr>
    </w:lvl>
    <w:lvl w:ilvl="1">
      <w:start w:val="3"/>
      <w:numFmt w:val="upperLetter"/>
      <w:lvlText w:val="%2."/>
      <w:lvlJc w:val="left"/>
      <w:pPr>
        <w:tabs>
          <w:tab w:val="num" w:pos="912"/>
        </w:tabs>
        <w:ind w:left="912" w:hanging="480"/>
      </w:pPr>
      <w:rPr>
        <w:rFonts w:hint="default"/>
      </w:rPr>
    </w:lvl>
    <w:lvl w:ilvl="2">
      <w:start w:val="1"/>
      <w:numFmt w:val="decimal"/>
      <w:lvlText w:val="%3."/>
      <w:lvlJc w:val="left"/>
      <w:pPr>
        <w:tabs>
          <w:tab w:val="num" w:pos="1584"/>
        </w:tabs>
        <w:ind w:left="1584" w:hanging="720"/>
      </w:pPr>
      <w:rPr>
        <w:rFonts w:ascii="Arial" w:hAnsi="Arial" w:cs="Arial" w:hint="default"/>
        <w:b w:val="0"/>
        <w:sz w:val="20"/>
        <w:szCs w:val="20"/>
      </w:rPr>
    </w:lvl>
    <w:lvl w:ilvl="3">
      <w:start w:val="1"/>
      <w:numFmt w:val="lowerLetter"/>
      <w:lvlText w:val="%4."/>
      <w:lvlJc w:val="left"/>
      <w:pPr>
        <w:tabs>
          <w:tab w:val="num" w:pos="2016"/>
        </w:tabs>
        <w:ind w:left="2016" w:hanging="720"/>
      </w:pPr>
      <w:rPr>
        <w:rFonts w:hint="default"/>
        <w:b w:val="0"/>
      </w:rPr>
    </w:lvl>
    <w:lvl w:ilvl="4">
      <w:start w:val="1"/>
      <w:numFmt w:val="decimal"/>
      <w:lvlText w:val="%1.%2.%3.%4.%5"/>
      <w:lvlJc w:val="left"/>
      <w:pPr>
        <w:tabs>
          <w:tab w:val="num" w:pos="2448"/>
        </w:tabs>
        <w:ind w:left="2448" w:hanging="72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3672"/>
        </w:tabs>
        <w:ind w:left="3672" w:hanging="108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4896"/>
        </w:tabs>
        <w:ind w:left="4896" w:hanging="1440"/>
      </w:pPr>
      <w:rPr>
        <w:rFonts w:hint="default"/>
      </w:rPr>
    </w:lvl>
  </w:abstractNum>
  <w:abstractNum w:abstractNumId="26" w15:restartNumberingAfterBreak="0">
    <w:nsid w:val="4ACC3766"/>
    <w:multiLevelType w:val="multilevel"/>
    <w:tmpl w:val="37D0A208"/>
    <w:lvl w:ilvl="0">
      <w:start w:val="1"/>
      <w:numFmt w:val="decimal"/>
      <w:lvlText w:val="%1."/>
      <w:lvlJc w:val="left"/>
      <w:pPr>
        <w:ind w:left="630" w:hanging="630"/>
      </w:pPr>
      <w:rPr>
        <w:rFonts w:hint="default"/>
      </w:rPr>
    </w:lvl>
    <w:lvl w:ilvl="1">
      <w:start w:val="1"/>
      <w:numFmt w:val="upperLetter"/>
      <w:lvlText w:val="%2."/>
      <w:lvlJc w:val="left"/>
      <w:pPr>
        <w:ind w:left="630" w:hanging="630"/>
      </w:pPr>
      <w:rPr>
        <w:rFonts w:hint="default"/>
        <w:b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CF04BB5"/>
    <w:multiLevelType w:val="multilevel"/>
    <w:tmpl w:val="8D08D5F6"/>
    <w:lvl w:ilvl="0">
      <w:start w:val="1"/>
      <w:numFmt w:val="decimal"/>
      <w:lvlText w:val="%1"/>
      <w:lvlJc w:val="left"/>
      <w:pPr>
        <w:ind w:left="630" w:hanging="630"/>
      </w:pPr>
      <w:rPr>
        <w:rFonts w:hint="default"/>
      </w:rPr>
    </w:lvl>
    <w:lvl w:ilvl="1">
      <w:start w:val="1"/>
      <w:numFmt w:val="upperLetter"/>
      <w:lvlText w:val="%2."/>
      <w:lvlJc w:val="left"/>
      <w:pPr>
        <w:ind w:left="630" w:hanging="630"/>
      </w:pPr>
      <w:rPr>
        <w:rFonts w:ascii="Times New Roman" w:hAnsi="Times New Roman" w:cs="Times New Roman" w:hint="default"/>
        <w:b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EC947E5"/>
    <w:multiLevelType w:val="multilevel"/>
    <w:tmpl w:val="6928AC88"/>
    <w:lvl w:ilvl="0">
      <w:start w:val="1"/>
      <w:numFmt w:val="upperLetter"/>
      <w:lvlText w:val="%1."/>
      <w:lvlJc w:val="left"/>
      <w:pPr>
        <w:tabs>
          <w:tab w:val="num" w:pos="480"/>
        </w:tabs>
        <w:ind w:left="480" w:hanging="480"/>
      </w:pPr>
      <w:rPr>
        <w:rFonts w:ascii="Times New Roman" w:hAnsi="Times New Roman" w:cs="Times New Roman" w:hint="default"/>
        <w:b w:val="0"/>
      </w:rPr>
    </w:lvl>
    <w:lvl w:ilvl="1">
      <w:start w:val="3"/>
      <w:numFmt w:val="upperLetter"/>
      <w:lvlText w:val="%2."/>
      <w:lvlJc w:val="left"/>
      <w:pPr>
        <w:tabs>
          <w:tab w:val="num" w:pos="912"/>
        </w:tabs>
        <w:ind w:left="912" w:hanging="480"/>
      </w:pPr>
      <w:rPr>
        <w:rFonts w:hint="default"/>
      </w:rPr>
    </w:lvl>
    <w:lvl w:ilvl="2">
      <w:start w:val="1"/>
      <w:numFmt w:val="decimal"/>
      <w:lvlText w:val="%3."/>
      <w:lvlJc w:val="left"/>
      <w:pPr>
        <w:tabs>
          <w:tab w:val="num" w:pos="1584"/>
        </w:tabs>
        <w:ind w:left="1584" w:hanging="720"/>
      </w:pPr>
      <w:rPr>
        <w:rFonts w:ascii="Arial" w:hAnsi="Arial" w:cs="Arial" w:hint="default"/>
        <w:b w:val="0"/>
        <w:sz w:val="20"/>
        <w:szCs w:val="20"/>
      </w:rPr>
    </w:lvl>
    <w:lvl w:ilvl="3">
      <w:start w:val="1"/>
      <w:numFmt w:val="lowerLetter"/>
      <w:lvlText w:val="%4."/>
      <w:lvlJc w:val="left"/>
      <w:pPr>
        <w:tabs>
          <w:tab w:val="num" w:pos="2016"/>
        </w:tabs>
        <w:ind w:left="2016" w:hanging="720"/>
      </w:pPr>
      <w:rPr>
        <w:rFonts w:hint="default"/>
        <w:b w:val="0"/>
      </w:rPr>
    </w:lvl>
    <w:lvl w:ilvl="4">
      <w:start w:val="1"/>
      <w:numFmt w:val="decimal"/>
      <w:lvlText w:val="%1.%2.%3.%4.%5"/>
      <w:lvlJc w:val="left"/>
      <w:pPr>
        <w:tabs>
          <w:tab w:val="num" w:pos="2448"/>
        </w:tabs>
        <w:ind w:left="2448" w:hanging="72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3672"/>
        </w:tabs>
        <w:ind w:left="3672" w:hanging="108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4896"/>
        </w:tabs>
        <w:ind w:left="4896" w:hanging="1440"/>
      </w:pPr>
      <w:rPr>
        <w:rFonts w:hint="default"/>
      </w:rPr>
    </w:lvl>
  </w:abstractNum>
  <w:abstractNum w:abstractNumId="29" w15:restartNumberingAfterBreak="0">
    <w:nsid w:val="501033D6"/>
    <w:multiLevelType w:val="multilevel"/>
    <w:tmpl w:val="F8A694FC"/>
    <w:lvl w:ilvl="0">
      <w:start w:val="1"/>
      <w:numFmt w:val="decimal"/>
      <w:lvlText w:val="%1"/>
      <w:lvlJc w:val="left"/>
      <w:pPr>
        <w:ind w:left="630" w:hanging="630"/>
      </w:pPr>
      <w:rPr>
        <w:rFonts w:hint="default"/>
      </w:rPr>
    </w:lvl>
    <w:lvl w:ilvl="1">
      <w:start w:val="1"/>
      <w:numFmt w:val="decimalZero"/>
      <w:lvlText w:val="%1.%2"/>
      <w:lvlJc w:val="left"/>
      <w:pPr>
        <w:ind w:left="630" w:hanging="6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83A5FD8"/>
    <w:multiLevelType w:val="hybridMultilevel"/>
    <w:tmpl w:val="4B4CF018"/>
    <w:lvl w:ilvl="0" w:tplc="E272BA46">
      <w:start w:val="1"/>
      <w:numFmt w:val="decimal"/>
      <w:lvlText w:val="%1."/>
      <w:lvlJc w:val="left"/>
      <w:pPr>
        <w:ind w:left="144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393001"/>
    <w:multiLevelType w:val="multilevel"/>
    <w:tmpl w:val="A47E0490"/>
    <w:lvl w:ilvl="0">
      <w:start w:val="1"/>
      <w:numFmt w:val="decimal"/>
      <w:lvlText w:val="%1."/>
      <w:lvlJc w:val="left"/>
      <w:pPr>
        <w:ind w:left="1350" w:hanging="360"/>
      </w:pPr>
    </w:lvl>
    <w:lvl w:ilvl="1">
      <w:start w:val="2"/>
      <w:numFmt w:val="decimalZero"/>
      <w:isLgl/>
      <w:lvlText w:val="%1.%2"/>
      <w:lvlJc w:val="left"/>
      <w:pPr>
        <w:ind w:left="1620" w:hanging="630"/>
      </w:pPr>
      <w:rPr>
        <w:rFonts w:hint="default"/>
      </w:rPr>
    </w:lvl>
    <w:lvl w:ilvl="2">
      <w:start w:val="1"/>
      <w:numFmt w:val="decimal"/>
      <w:isLgl/>
      <w:lvlText w:val="%1.%2.%3"/>
      <w:lvlJc w:val="left"/>
      <w:pPr>
        <w:ind w:left="1710" w:hanging="720"/>
      </w:pPr>
      <w:rPr>
        <w:rFonts w:hint="default"/>
      </w:rPr>
    </w:lvl>
    <w:lvl w:ilvl="3">
      <w:start w:val="1"/>
      <w:numFmt w:val="decimal"/>
      <w:isLgl/>
      <w:lvlText w:val="%1.%2.%3.%4"/>
      <w:lvlJc w:val="left"/>
      <w:pPr>
        <w:ind w:left="1710" w:hanging="72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070" w:hanging="1080"/>
      </w:pPr>
      <w:rPr>
        <w:rFonts w:hint="default"/>
      </w:rPr>
    </w:lvl>
    <w:lvl w:ilvl="6">
      <w:start w:val="1"/>
      <w:numFmt w:val="decimal"/>
      <w:isLgl/>
      <w:lvlText w:val="%1.%2.%3.%4.%5.%6.%7"/>
      <w:lvlJc w:val="left"/>
      <w:pPr>
        <w:ind w:left="2430" w:hanging="144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790" w:hanging="1800"/>
      </w:pPr>
      <w:rPr>
        <w:rFonts w:hint="default"/>
      </w:rPr>
    </w:lvl>
  </w:abstractNum>
  <w:abstractNum w:abstractNumId="32" w15:restartNumberingAfterBreak="0">
    <w:nsid w:val="60902EB2"/>
    <w:multiLevelType w:val="multilevel"/>
    <w:tmpl w:val="DF960E5C"/>
    <w:lvl w:ilvl="0">
      <w:start w:val="1"/>
      <w:numFmt w:val="decimal"/>
      <w:lvlText w:val="%1"/>
      <w:lvlJc w:val="left"/>
      <w:pPr>
        <w:ind w:left="630" w:hanging="630"/>
      </w:pPr>
      <w:rPr>
        <w:rFonts w:hint="default"/>
      </w:rPr>
    </w:lvl>
    <w:lvl w:ilvl="1">
      <w:start w:val="1"/>
      <w:numFmt w:val="upperLetter"/>
      <w:lvlText w:val="%2."/>
      <w:lvlJc w:val="left"/>
      <w:pPr>
        <w:ind w:left="630" w:hanging="630"/>
      </w:pPr>
      <w:rPr>
        <w:rFonts w:hint="default"/>
        <w:b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0F5518A"/>
    <w:multiLevelType w:val="multilevel"/>
    <w:tmpl w:val="F624465C"/>
    <w:lvl w:ilvl="0">
      <w:start w:val="1"/>
      <w:numFmt w:val="decimal"/>
      <w:lvlText w:val="%1."/>
      <w:lvlJc w:val="left"/>
      <w:pPr>
        <w:ind w:left="630" w:hanging="630"/>
      </w:pPr>
      <w:rPr>
        <w:rFonts w:hint="default"/>
      </w:rPr>
    </w:lvl>
    <w:lvl w:ilvl="1">
      <w:start w:val="1"/>
      <w:numFmt w:val="upperLetter"/>
      <w:lvlText w:val="%2."/>
      <w:lvlJc w:val="left"/>
      <w:pPr>
        <w:ind w:left="630" w:hanging="630"/>
      </w:pPr>
      <w:rPr>
        <w:rFonts w:hint="default"/>
        <w:b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1C344E0"/>
    <w:multiLevelType w:val="multilevel"/>
    <w:tmpl w:val="DF960E5C"/>
    <w:lvl w:ilvl="0">
      <w:start w:val="1"/>
      <w:numFmt w:val="decimal"/>
      <w:lvlText w:val="%1"/>
      <w:lvlJc w:val="left"/>
      <w:pPr>
        <w:ind w:left="630" w:hanging="630"/>
      </w:pPr>
      <w:rPr>
        <w:rFonts w:hint="default"/>
      </w:rPr>
    </w:lvl>
    <w:lvl w:ilvl="1">
      <w:start w:val="1"/>
      <w:numFmt w:val="upperLetter"/>
      <w:lvlText w:val="%2."/>
      <w:lvlJc w:val="left"/>
      <w:pPr>
        <w:ind w:left="630" w:hanging="630"/>
      </w:pPr>
      <w:rPr>
        <w:rFonts w:hint="default"/>
        <w:b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30205BC"/>
    <w:multiLevelType w:val="hybridMultilevel"/>
    <w:tmpl w:val="A570255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3586197"/>
    <w:multiLevelType w:val="multilevel"/>
    <w:tmpl w:val="8D08D5F6"/>
    <w:lvl w:ilvl="0">
      <w:start w:val="1"/>
      <w:numFmt w:val="decimal"/>
      <w:lvlText w:val="%1"/>
      <w:lvlJc w:val="left"/>
      <w:pPr>
        <w:ind w:left="630" w:hanging="630"/>
      </w:pPr>
      <w:rPr>
        <w:rFonts w:hint="default"/>
      </w:rPr>
    </w:lvl>
    <w:lvl w:ilvl="1">
      <w:start w:val="1"/>
      <w:numFmt w:val="upperLetter"/>
      <w:lvlText w:val="%2."/>
      <w:lvlJc w:val="left"/>
      <w:pPr>
        <w:ind w:left="630" w:hanging="630"/>
      </w:pPr>
      <w:rPr>
        <w:rFonts w:ascii="Times New Roman" w:hAnsi="Times New Roman" w:cs="Times New Roman" w:hint="default"/>
        <w:b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6B456AA"/>
    <w:multiLevelType w:val="multilevel"/>
    <w:tmpl w:val="6928AC88"/>
    <w:lvl w:ilvl="0">
      <w:start w:val="1"/>
      <w:numFmt w:val="upperLetter"/>
      <w:lvlText w:val="%1."/>
      <w:lvlJc w:val="left"/>
      <w:pPr>
        <w:tabs>
          <w:tab w:val="num" w:pos="480"/>
        </w:tabs>
        <w:ind w:left="480" w:hanging="480"/>
      </w:pPr>
      <w:rPr>
        <w:rFonts w:ascii="Times New Roman" w:hAnsi="Times New Roman" w:cs="Times New Roman" w:hint="default"/>
        <w:b w:val="0"/>
      </w:rPr>
    </w:lvl>
    <w:lvl w:ilvl="1">
      <w:start w:val="3"/>
      <w:numFmt w:val="upperLetter"/>
      <w:lvlText w:val="%2."/>
      <w:lvlJc w:val="left"/>
      <w:pPr>
        <w:tabs>
          <w:tab w:val="num" w:pos="912"/>
        </w:tabs>
        <w:ind w:left="912" w:hanging="480"/>
      </w:pPr>
      <w:rPr>
        <w:rFonts w:hint="default"/>
      </w:rPr>
    </w:lvl>
    <w:lvl w:ilvl="2">
      <w:start w:val="1"/>
      <w:numFmt w:val="decimal"/>
      <w:lvlText w:val="%3."/>
      <w:lvlJc w:val="left"/>
      <w:pPr>
        <w:tabs>
          <w:tab w:val="num" w:pos="1584"/>
        </w:tabs>
        <w:ind w:left="1584" w:hanging="720"/>
      </w:pPr>
      <w:rPr>
        <w:rFonts w:ascii="Arial" w:hAnsi="Arial" w:cs="Arial" w:hint="default"/>
        <w:b w:val="0"/>
        <w:sz w:val="20"/>
        <w:szCs w:val="20"/>
      </w:rPr>
    </w:lvl>
    <w:lvl w:ilvl="3">
      <w:start w:val="1"/>
      <w:numFmt w:val="lowerLetter"/>
      <w:lvlText w:val="%4."/>
      <w:lvlJc w:val="left"/>
      <w:pPr>
        <w:tabs>
          <w:tab w:val="num" w:pos="2016"/>
        </w:tabs>
        <w:ind w:left="2016" w:hanging="720"/>
      </w:pPr>
      <w:rPr>
        <w:rFonts w:hint="default"/>
        <w:b w:val="0"/>
      </w:rPr>
    </w:lvl>
    <w:lvl w:ilvl="4">
      <w:start w:val="1"/>
      <w:numFmt w:val="decimal"/>
      <w:lvlText w:val="%1.%2.%3.%4.%5"/>
      <w:lvlJc w:val="left"/>
      <w:pPr>
        <w:tabs>
          <w:tab w:val="num" w:pos="2448"/>
        </w:tabs>
        <w:ind w:left="2448" w:hanging="72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3672"/>
        </w:tabs>
        <w:ind w:left="3672" w:hanging="108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4896"/>
        </w:tabs>
        <w:ind w:left="4896" w:hanging="1440"/>
      </w:pPr>
      <w:rPr>
        <w:rFonts w:hint="default"/>
      </w:rPr>
    </w:lvl>
  </w:abstractNum>
  <w:abstractNum w:abstractNumId="38" w15:restartNumberingAfterBreak="0">
    <w:nsid w:val="67B67D64"/>
    <w:multiLevelType w:val="hybridMultilevel"/>
    <w:tmpl w:val="1A3E399C"/>
    <w:lvl w:ilvl="0" w:tplc="263C23AC">
      <w:start w:val="1"/>
      <w:numFmt w:val="upperLetter"/>
      <w:lvlText w:val="%1."/>
      <w:lvlJc w:val="left"/>
      <w:pPr>
        <w:ind w:left="810" w:hanging="360"/>
      </w:pPr>
      <w:rPr>
        <w:rFonts w:hint="default"/>
        <w:b w:val="0"/>
        <w:sz w:val="22"/>
        <w:szCs w:val="22"/>
      </w:rPr>
    </w:lvl>
    <w:lvl w:ilvl="1" w:tplc="E272BA46">
      <w:start w:val="1"/>
      <w:numFmt w:val="decimal"/>
      <w:lvlText w:val="%2."/>
      <w:lvlJc w:val="left"/>
      <w:pPr>
        <w:ind w:left="1440" w:hanging="360"/>
      </w:pPr>
      <w:rPr>
        <w:rFonts w:hint="default"/>
        <w:b w:val="0"/>
        <w:sz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B44BD9"/>
    <w:multiLevelType w:val="multilevel"/>
    <w:tmpl w:val="6928AC88"/>
    <w:lvl w:ilvl="0">
      <w:start w:val="1"/>
      <w:numFmt w:val="upperLetter"/>
      <w:lvlText w:val="%1."/>
      <w:lvlJc w:val="left"/>
      <w:pPr>
        <w:tabs>
          <w:tab w:val="num" w:pos="480"/>
        </w:tabs>
        <w:ind w:left="480" w:hanging="480"/>
      </w:pPr>
      <w:rPr>
        <w:rFonts w:ascii="Times New Roman" w:hAnsi="Times New Roman" w:cs="Times New Roman" w:hint="default"/>
        <w:b w:val="0"/>
      </w:rPr>
    </w:lvl>
    <w:lvl w:ilvl="1">
      <w:start w:val="3"/>
      <w:numFmt w:val="upperLetter"/>
      <w:lvlText w:val="%2."/>
      <w:lvlJc w:val="left"/>
      <w:pPr>
        <w:tabs>
          <w:tab w:val="num" w:pos="912"/>
        </w:tabs>
        <w:ind w:left="912" w:hanging="480"/>
      </w:pPr>
      <w:rPr>
        <w:rFonts w:hint="default"/>
      </w:rPr>
    </w:lvl>
    <w:lvl w:ilvl="2">
      <w:start w:val="1"/>
      <w:numFmt w:val="decimal"/>
      <w:lvlText w:val="%3."/>
      <w:lvlJc w:val="left"/>
      <w:pPr>
        <w:tabs>
          <w:tab w:val="num" w:pos="1584"/>
        </w:tabs>
        <w:ind w:left="1584" w:hanging="720"/>
      </w:pPr>
      <w:rPr>
        <w:rFonts w:ascii="Arial" w:hAnsi="Arial" w:cs="Arial" w:hint="default"/>
        <w:b w:val="0"/>
        <w:sz w:val="20"/>
        <w:szCs w:val="20"/>
      </w:rPr>
    </w:lvl>
    <w:lvl w:ilvl="3">
      <w:start w:val="1"/>
      <w:numFmt w:val="lowerLetter"/>
      <w:lvlText w:val="%4."/>
      <w:lvlJc w:val="left"/>
      <w:pPr>
        <w:tabs>
          <w:tab w:val="num" w:pos="2016"/>
        </w:tabs>
        <w:ind w:left="2016" w:hanging="720"/>
      </w:pPr>
      <w:rPr>
        <w:rFonts w:hint="default"/>
        <w:b w:val="0"/>
      </w:rPr>
    </w:lvl>
    <w:lvl w:ilvl="4">
      <w:start w:val="1"/>
      <w:numFmt w:val="decimal"/>
      <w:lvlText w:val="%1.%2.%3.%4.%5"/>
      <w:lvlJc w:val="left"/>
      <w:pPr>
        <w:tabs>
          <w:tab w:val="num" w:pos="2448"/>
        </w:tabs>
        <w:ind w:left="2448" w:hanging="72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3672"/>
        </w:tabs>
        <w:ind w:left="3672" w:hanging="108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4896"/>
        </w:tabs>
        <w:ind w:left="4896" w:hanging="1440"/>
      </w:pPr>
      <w:rPr>
        <w:rFonts w:hint="default"/>
      </w:rPr>
    </w:lvl>
  </w:abstractNum>
  <w:abstractNum w:abstractNumId="40" w15:restartNumberingAfterBreak="0">
    <w:nsid w:val="6FB254BB"/>
    <w:multiLevelType w:val="hybridMultilevel"/>
    <w:tmpl w:val="A570255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6FD804DA"/>
    <w:multiLevelType w:val="hybridMultilevel"/>
    <w:tmpl w:val="A570255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70355EB7"/>
    <w:multiLevelType w:val="multilevel"/>
    <w:tmpl w:val="6928AC88"/>
    <w:lvl w:ilvl="0">
      <w:start w:val="1"/>
      <w:numFmt w:val="upperLetter"/>
      <w:lvlText w:val="%1."/>
      <w:lvlJc w:val="left"/>
      <w:pPr>
        <w:tabs>
          <w:tab w:val="num" w:pos="480"/>
        </w:tabs>
        <w:ind w:left="480" w:hanging="480"/>
      </w:pPr>
      <w:rPr>
        <w:rFonts w:ascii="Times New Roman" w:hAnsi="Times New Roman" w:cs="Times New Roman" w:hint="default"/>
        <w:b w:val="0"/>
      </w:rPr>
    </w:lvl>
    <w:lvl w:ilvl="1">
      <w:start w:val="3"/>
      <w:numFmt w:val="upperLetter"/>
      <w:lvlText w:val="%2."/>
      <w:lvlJc w:val="left"/>
      <w:pPr>
        <w:tabs>
          <w:tab w:val="num" w:pos="912"/>
        </w:tabs>
        <w:ind w:left="912" w:hanging="480"/>
      </w:pPr>
      <w:rPr>
        <w:rFonts w:hint="default"/>
      </w:rPr>
    </w:lvl>
    <w:lvl w:ilvl="2">
      <w:start w:val="1"/>
      <w:numFmt w:val="decimal"/>
      <w:lvlText w:val="%3."/>
      <w:lvlJc w:val="left"/>
      <w:pPr>
        <w:tabs>
          <w:tab w:val="num" w:pos="1584"/>
        </w:tabs>
        <w:ind w:left="1584" w:hanging="720"/>
      </w:pPr>
      <w:rPr>
        <w:rFonts w:ascii="Arial" w:hAnsi="Arial" w:cs="Arial" w:hint="default"/>
        <w:b w:val="0"/>
        <w:sz w:val="20"/>
        <w:szCs w:val="20"/>
      </w:rPr>
    </w:lvl>
    <w:lvl w:ilvl="3">
      <w:start w:val="1"/>
      <w:numFmt w:val="lowerLetter"/>
      <w:lvlText w:val="%4."/>
      <w:lvlJc w:val="left"/>
      <w:pPr>
        <w:tabs>
          <w:tab w:val="num" w:pos="2016"/>
        </w:tabs>
        <w:ind w:left="2016" w:hanging="720"/>
      </w:pPr>
      <w:rPr>
        <w:rFonts w:hint="default"/>
        <w:b w:val="0"/>
      </w:rPr>
    </w:lvl>
    <w:lvl w:ilvl="4">
      <w:start w:val="1"/>
      <w:numFmt w:val="decimal"/>
      <w:lvlText w:val="%1.%2.%3.%4.%5"/>
      <w:lvlJc w:val="left"/>
      <w:pPr>
        <w:tabs>
          <w:tab w:val="num" w:pos="2448"/>
        </w:tabs>
        <w:ind w:left="2448" w:hanging="72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3672"/>
        </w:tabs>
        <w:ind w:left="3672" w:hanging="108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4896"/>
        </w:tabs>
        <w:ind w:left="4896" w:hanging="1440"/>
      </w:pPr>
      <w:rPr>
        <w:rFonts w:hint="default"/>
      </w:rPr>
    </w:lvl>
  </w:abstractNum>
  <w:abstractNum w:abstractNumId="43" w15:restartNumberingAfterBreak="0">
    <w:nsid w:val="72F165A4"/>
    <w:multiLevelType w:val="multilevel"/>
    <w:tmpl w:val="A0403F84"/>
    <w:lvl w:ilvl="0">
      <w:start w:val="1"/>
      <w:numFmt w:val="decimal"/>
      <w:lvlText w:val="%1."/>
      <w:lvlJc w:val="left"/>
      <w:pPr>
        <w:ind w:left="630" w:hanging="630"/>
      </w:pPr>
      <w:rPr>
        <w:rFonts w:hint="default"/>
      </w:rPr>
    </w:lvl>
    <w:lvl w:ilvl="1">
      <w:start w:val="1"/>
      <w:numFmt w:val="upperLetter"/>
      <w:lvlText w:val="%2."/>
      <w:lvlJc w:val="left"/>
      <w:pPr>
        <w:ind w:left="630" w:hanging="630"/>
      </w:pPr>
      <w:rPr>
        <w:rFonts w:hint="default"/>
        <w:b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4E42877"/>
    <w:multiLevelType w:val="multilevel"/>
    <w:tmpl w:val="78864E90"/>
    <w:lvl w:ilvl="0">
      <w:start w:val="1"/>
      <w:numFmt w:val="decimal"/>
      <w:lvlText w:val="%1."/>
      <w:lvlJc w:val="left"/>
      <w:pPr>
        <w:ind w:left="630" w:hanging="630"/>
      </w:pPr>
      <w:rPr>
        <w:rFonts w:ascii="Times New Roman" w:hAnsi="Times New Roman" w:cs="Times New Roman" w:hint="default"/>
        <w:b w:val="0"/>
      </w:rPr>
    </w:lvl>
    <w:lvl w:ilvl="1">
      <w:start w:val="1"/>
      <w:numFmt w:val="upperLetter"/>
      <w:lvlText w:val="%2."/>
      <w:lvlJc w:val="left"/>
      <w:pPr>
        <w:ind w:left="630" w:hanging="630"/>
      </w:pPr>
      <w:rPr>
        <w:rFonts w:hint="default"/>
        <w:b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5481EA7"/>
    <w:multiLevelType w:val="multilevel"/>
    <w:tmpl w:val="334C597C"/>
    <w:lvl w:ilvl="0">
      <w:start w:val="1"/>
      <w:numFmt w:val="decimal"/>
      <w:lvlText w:val="%1."/>
      <w:lvlJc w:val="left"/>
      <w:pPr>
        <w:ind w:left="630" w:hanging="630"/>
      </w:pPr>
      <w:rPr>
        <w:rFonts w:hint="default"/>
      </w:rPr>
    </w:lvl>
    <w:lvl w:ilvl="1">
      <w:start w:val="1"/>
      <w:numFmt w:val="upperLetter"/>
      <w:lvlText w:val="%2."/>
      <w:lvlJc w:val="left"/>
      <w:pPr>
        <w:ind w:left="630" w:hanging="630"/>
      </w:pPr>
      <w:rPr>
        <w:rFonts w:hint="default"/>
        <w:b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CA7566A"/>
    <w:multiLevelType w:val="multilevel"/>
    <w:tmpl w:val="DF960E5C"/>
    <w:lvl w:ilvl="0">
      <w:start w:val="1"/>
      <w:numFmt w:val="decimal"/>
      <w:lvlText w:val="%1"/>
      <w:lvlJc w:val="left"/>
      <w:pPr>
        <w:ind w:left="630" w:hanging="630"/>
      </w:pPr>
      <w:rPr>
        <w:rFonts w:hint="default"/>
      </w:rPr>
    </w:lvl>
    <w:lvl w:ilvl="1">
      <w:start w:val="1"/>
      <w:numFmt w:val="upperLetter"/>
      <w:lvlText w:val="%2."/>
      <w:lvlJc w:val="left"/>
      <w:pPr>
        <w:ind w:left="630" w:hanging="630"/>
      </w:pPr>
      <w:rPr>
        <w:rFonts w:hint="default"/>
        <w:b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9"/>
  </w:num>
  <w:num w:numId="2">
    <w:abstractNumId w:val="19"/>
  </w:num>
  <w:num w:numId="3">
    <w:abstractNumId w:val="7"/>
  </w:num>
  <w:num w:numId="4">
    <w:abstractNumId w:val="31"/>
  </w:num>
  <w:num w:numId="5">
    <w:abstractNumId w:val="17"/>
  </w:num>
  <w:num w:numId="6">
    <w:abstractNumId w:val="2"/>
  </w:num>
  <w:num w:numId="7">
    <w:abstractNumId w:val="11"/>
  </w:num>
  <w:num w:numId="8">
    <w:abstractNumId w:val="34"/>
  </w:num>
  <w:num w:numId="9">
    <w:abstractNumId w:val="43"/>
  </w:num>
  <w:num w:numId="10">
    <w:abstractNumId w:val="33"/>
  </w:num>
  <w:num w:numId="11">
    <w:abstractNumId w:val="24"/>
  </w:num>
  <w:num w:numId="12">
    <w:abstractNumId w:val="46"/>
  </w:num>
  <w:num w:numId="13">
    <w:abstractNumId w:val="45"/>
  </w:num>
  <w:num w:numId="14">
    <w:abstractNumId w:val="26"/>
  </w:num>
  <w:num w:numId="15">
    <w:abstractNumId w:val="1"/>
  </w:num>
  <w:num w:numId="16">
    <w:abstractNumId w:val="9"/>
  </w:num>
  <w:num w:numId="17">
    <w:abstractNumId w:val="23"/>
  </w:num>
  <w:num w:numId="18">
    <w:abstractNumId w:val="14"/>
  </w:num>
  <w:num w:numId="19">
    <w:abstractNumId w:val="32"/>
  </w:num>
  <w:num w:numId="20">
    <w:abstractNumId w:val="22"/>
  </w:num>
  <w:num w:numId="21">
    <w:abstractNumId w:val="40"/>
  </w:num>
  <w:num w:numId="22">
    <w:abstractNumId w:val="44"/>
  </w:num>
  <w:num w:numId="23">
    <w:abstractNumId w:val="18"/>
  </w:num>
  <w:num w:numId="24">
    <w:abstractNumId w:val="13"/>
  </w:num>
  <w:num w:numId="25">
    <w:abstractNumId w:val="38"/>
  </w:num>
  <w:num w:numId="26">
    <w:abstractNumId w:val="3"/>
  </w:num>
  <w:num w:numId="27">
    <w:abstractNumId w:val="4"/>
  </w:num>
  <w:num w:numId="28">
    <w:abstractNumId w:val="16"/>
  </w:num>
  <w:num w:numId="29">
    <w:abstractNumId w:val="15"/>
  </w:num>
  <w:num w:numId="30">
    <w:abstractNumId w:val="28"/>
  </w:num>
  <w:num w:numId="31">
    <w:abstractNumId w:val="39"/>
  </w:num>
  <w:num w:numId="32">
    <w:abstractNumId w:val="27"/>
  </w:num>
  <w:num w:numId="33">
    <w:abstractNumId w:val="36"/>
  </w:num>
  <w:num w:numId="34">
    <w:abstractNumId w:val="37"/>
  </w:num>
  <w:num w:numId="35">
    <w:abstractNumId w:val="6"/>
  </w:num>
  <w:num w:numId="36">
    <w:abstractNumId w:val="12"/>
  </w:num>
  <w:num w:numId="37">
    <w:abstractNumId w:val="42"/>
  </w:num>
  <w:num w:numId="38">
    <w:abstractNumId w:val="25"/>
  </w:num>
  <w:num w:numId="39">
    <w:abstractNumId w:val="0"/>
  </w:num>
  <w:num w:numId="40">
    <w:abstractNumId w:val="5"/>
  </w:num>
  <w:num w:numId="41">
    <w:abstractNumId w:val="8"/>
  </w:num>
  <w:num w:numId="42">
    <w:abstractNumId w:val="21"/>
  </w:num>
  <w:num w:numId="43">
    <w:abstractNumId w:val="30"/>
  </w:num>
  <w:num w:numId="44">
    <w:abstractNumId w:val="41"/>
  </w:num>
  <w:num w:numId="45">
    <w:abstractNumId w:val="20"/>
  </w:num>
  <w:num w:numId="46">
    <w:abstractNumId w:val="35"/>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BA3"/>
    <w:rsid w:val="00103E0A"/>
    <w:rsid w:val="002E3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064E4"/>
  <w15:chartTrackingRefBased/>
  <w15:docId w15:val="{AAA5FDE4-A2B8-4ADB-BBCB-F040472AA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3B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3BA3"/>
    <w:pPr>
      <w:ind w:left="720"/>
      <w:contextualSpacing/>
    </w:pPr>
  </w:style>
  <w:style w:type="paragraph" w:customStyle="1" w:styleId="Default">
    <w:name w:val="Default"/>
    <w:rsid w:val="002E3BA3"/>
    <w:pPr>
      <w:autoSpaceDE w:val="0"/>
      <w:autoSpaceDN w:val="0"/>
      <w:adjustRightInd w:val="0"/>
      <w:spacing w:after="0" w:line="240" w:lineRule="auto"/>
    </w:pPr>
    <w:rPr>
      <w:rFonts w:ascii="Arial" w:hAnsi="Arial" w:cs="Arial"/>
      <w:color w:val="000000"/>
      <w:sz w:val="24"/>
      <w:szCs w:val="24"/>
    </w:rPr>
  </w:style>
  <w:style w:type="paragraph" w:styleId="Footer">
    <w:name w:val="footer"/>
    <w:basedOn w:val="Normal"/>
    <w:link w:val="FooterChar"/>
    <w:uiPriority w:val="99"/>
    <w:unhideWhenUsed/>
    <w:rsid w:val="002E3B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BA3"/>
  </w:style>
  <w:style w:type="character" w:styleId="Hyperlink">
    <w:name w:val="Hyperlink"/>
    <w:basedOn w:val="DefaultParagraphFont"/>
    <w:uiPriority w:val="99"/>
    <w:unhideWhenUsed/>
    <w:rsid w:val="002E3BA3"/>
    <w:rPr>
      <w:color w:val="0563C1" w:themeColor="hyperlink"/>
      <w:u w:val="single"/>
    </w:rPr>
  </w:style>
  <w:style w:type="paragraph" w:styleId="Header">
    <w:name w:val="header"/>
    <w:basedOn w:val="Normal"/>
    <w:link w:val="HeaderChar"/>
    <w:uiPriority w:val="99"/>
    <w:unhideWhenUsed/>
    <w:rsid w:val="002E3B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B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ving-future.org/declare/declare-abou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eclare.living-future.org/products/ultimate-design-rubber" TargetMode="Externa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ltimaterb.com/products/installation-care-maintenance/"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www.ultimaterb.com/products/installation-care-maintenance/" TargetMode="External"/><Relationship Id="rId4" Type="http://schemas.openxmlformats.org/officeDocument/2006/relationships/webSettings" Target="webSettings.xml"/><Relationship Id="rId9" Type="http://schemas.openxmlformats.org/officeDocument/2006/relationships/hyperlink" Target="https://www.scscertified.com/products/cert_pdfs/UltimateRB_2020_SCS-FS-02005_s.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9B246C5B22444FA96AB3D4BE433476" ma:contentTypeVersion="21" ma:contentTypeDescription="Create a new document." ma:contentTypeScope="" ma:versionID="eac95f80349b62425c7ac1d8889f618a">
  <xsd:schema xmlns:xsd="http://www.w3.org/2001/XMLSchema" xmlns:xs="http://www.w3.org/2001/XMLSchema" xmlns:p="http://schemas.microsoft.com/office/2006/metadata/properties" xmlns:ns2="13571045-f1d9-4dc6-bcf9-4271bae62646" xmlns:ns3="087a0188-d636-479c-b705-a653471ae9f6" targetNamespace="http://schemas.microsoft.com/office/2006/metadata/properties" ma:root="true" ma:fieldsID="9e29eb47114ce89e389e875d1d75aefc" ns2:_="" ns3:_="">
    <xsd:import namespace="13571045-f1d9-4dc6-bcf9-4271bae62646"/>
    <xsd:import namespace="087a0188-d636-479c-b705-a653471ae9f6"/>
    <xsd:element name="properties">
      <xsd:complexType>
        <xsd:sequence>
          <xsd:element name="documentManagement">
            <xsd:complexType>
              <xsd:all>
                <xsd:element ref="ns2:SharedWithUsers" minOccurs="0"/>
                <xsd:element ref="ns2:SharedWithDetails" minOccurs="0"/>
                <xsd:element ref="ns2:SharingHintHash"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571045-f1d9-4dc6-bcf9-4271bae6264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9ecc1be8-6395-4fbb-801b-2213f5e337b5}" ma:internalName="TaxCatchAll" ma:showField="CatchAllData" ma:web="13571045-f1d9-4dc6-bcf9-4271bae6264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87a0188-d636-479c-b705-a653471ae9f6"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83a8131-ef7e-4e2a-90eb-588f119a14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87a0188-d636-479c-b705-a653471ae9f6">
      <Terms xmlns="http://schemas.microsoft.com/office/infopath/2007/PartnerControls"/>
    </lcf76f155ced4ddcb4097134ff3c332f>
    <TaxCatchAll xmlns="13571045-f1d9-4dc6-bcf9-4271bae62646" xsi:nil="true"/>
  </documentManagement>
</p:properties>
</file>

<file path=customXml/itemProps1.xml><?xml version="1.0" encoding="utf-8"?>
<ds:datastoreItem xmlns:ds="http://schemas.openxmlformats.org/officeDocument/2006/customXml" ds:itemID="{8D326521-BE9E-4B07-B78A-366A65965D3E}"/>
</file>

<file path=customXml/itemProps2.xml><?xml version="1.0" encoding="utf-8"?>
<ds:datastoreItem xmlns:ds="http://schemas.openxmlformats.org/officeDocument/2006/customXml" ds:itemID="{AA12A8EB-BF01-4BDB-94BF-B45E8EFA54C3}"/>
</file>

<file path=customXml/itemProps3.xml><?xml version="1.0" encoding="utf-8"?>
<ds:datastoreItem xmlns:ds="http://schemas.openxmlformats.org/officeDocument/2006/customXml" ds:itemID="{8F245554-E34F-4DD5-8AC9-ECBE460BD67E}"/>
</file>

<file path=docProps/app.xml><?xml version="1.0" encoding="utf-8"?>
<Properties xmlns="http://schemas.openxmlformats.org/officeDocument/2006/extended-properties" xmlns:vt="http://schemas.openxmlformats.org/officeDocument/2006/docPropsVTypes">
  <Template>Normal</Template>
  <TotalTime>3</TotalTime>
  <Pages>9</Pages>
  <Words>2707</Words>
  <Characters>15430</Characters>
  <Application>Microsoft Office Word</Application>
  <DocSecurity>0</DocSecurity>
  <Lines>128</Lines>
  <Paragraphs>36</Paragraphs>
  <ScaleCrop>false</ScaleCrop>
  <Company/>
  <LinksUpToDate>false</LinksUpToDate>
  <CharactersWithSpaces>18101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McKee</dc:creator>
  <cp:keywords/>
  <dc:description/>
  <cp:lastModifiedBy>Robert McKee</cp:lastModifiedBy>
  <cp:revision>1</cp:revision>
  <dcterms:created xsi:type="dcterms:W3CDTF">2022-03-15T21:31:00Z</dcterms:created>
  <dcterms:modified xsi:type="dcterms:W3CDTF">2022-03-15T21:34:00Z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0x010100DA9B246C5B22444FA96AB3D4BE433476</vt:lpwstr>
  </property>
</Properties>
</file>